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D45" w:rsidRDefault="00F30D45" w:rsidP="00621B15">
      <w:pPr>
        <w:spacing w:before="72"/>
        <w:ind w:left="6149"/>
        <w:rPr>
          <w:rFonts w:ascii="Times New Roman" w:hAnsi="Times New Roman" w:cs="Times New Roman"/>
          <w:b/>
          <w:sz w:val="24"/>
          <w:szCs w:val="24"/>
        </w:rPr>
      </w:pPr>
    </w:p>
    <w:tbl>
      <w:tblPr>
        <w:tblW w:w="14992" w:type="dxa"/>
        <w:tblLook w:val="04A0" w:firstRow="1" w:lastRow="0" w:firstColumn="1" w:lastColumn="0" w:noHBand="0" w:noVBand="1"/>
      </w:tblPr>
      <w:tblGrid>
        <w:gridCol w:w="5495"/>
        <w:gridCol w:w="4252"/>
        <w:gridCol w:w="5245"/>
      </w:tblGrid>
      <w:tr w:rsidR="00F30D45" w:rsidTr="00F30D45">
        <w:tc>
          <w:tcPr>
            <w:tcW w:w="5495" w:type="dxa"/>
            <w:hideMark/>
          </w:tcPr>
          <w:p w:rsidR="00F30D45" w:rsidRDefault="00F30D45">
            <w:pPr>
              <w:pStyle w:val="a6"/>
              <w:spacing w:line="276" w:lineRule="auto"/>
              <w:rPr>
                <w:rFonts w:ascii="Times New Roman" w:eastAsia="Calibri" w:hAnsi="Times New Roman"/>
                <w:sz w:val="24"/>
                <w:szCs w:val="24"/>
                <w:lang w:eastAsia="en-US"/>
              </w:rPr>
            </w:pPr>
            <w:r>
              <w:rPr>
                <w:rFonts w:ascii="Times New Roman" w:hAnsi="Times New Roman"/>
                <w:sz w:val="24"/>
                <w:szCs w:val="24"/>
              </w:rPr>
              <w:t>Рассмотрено</w:t>
            </w:r>
          </w:p>
          <w:p w:rsidR="00F30D45" w:rsidRDefault="00F30D45">
            <w:pPr>
              <w:pStyle w:val="a6"/>
              <w:spacing w:line="276" w:lineRule="auto"/>
              <w:rPr>
                <w:rFonts w:ascii="Times New Roman" w:hAnsi="Times New Roman"/>
                <w:sz w:val="24"/>
                <w:szCs w:val="24"/>
              </w:rPr>
            </w:pPr>
            <w:r>
              <w:rPr>
                <w:rFonts w:ascii="Times New Roman" w:hAnsi="Times New Roman"/>
                <w:sz w:val="24"/>
                <w:szCs w:val="24"/>
              </w:rPr>
              <w:t>на заседании ШМО</w:t>
            </w:r>
          </w:p>
          <w:p w:rsidR="00F30D45" w:rsidRDefault="00F30D45">
            <w:pPr>
              <w:pStyle w:val="a6"/>
              <w:spacing w:line="276" w:lineRule="auto"/>
              <w:rPr>
                <w:rFonts w:ascii="Times New Roman" w:hAnsi="Times New Roman"/>
                <w:sz w:val="24"/>
                <w:szCs w:val="24"/>
              </w:rPr>
            </w:pPr>
            <w:r>
              <w:rPr>
                <w:rFonts w:ascii="Times New Roman" w:hAnsi="Times New Roman"/>
                <w:sz w:val="24"/>
                <w:szCs w:val="24"/>
              </w:rPr>
              <w:t>Протокол № __ от «__»___ 2023 г.</w:t>
            </w:r>
          </w:p>
          <w:p w:rsidR="00F30D45" w:rsidRDefault="00F30D45">
            <w:pPr>
              <w:pStyle w:val="a6"/>
              <w:spacing w:line="276" w:lineRule="auto"/>
              <w:rPr>
                <w:rFonts w:ascii="Times New Roman" w:eastAsiaTheme="minorHAnsi" w:hAnsi="Times New Roman"/>
                <w:sz w:val="24"/>
                <w:szCs w:val="24"/>
                <w:lang w:eastAsia="en-US"/>
              </w:rPr>
            </w:pPr>
            <w:r>
              <w:rPr>
                <w:rFonts w:ascii="Times New Roman" w:hAnsi="Times New Roman"/>
                <w:sz w:val="24"/>
                <w:szCs w:val="24"/>
              </w:rPr>
              <w:t>______ Р.Т.Абдрашитова</w:t>
            </w:r>
          </w:p>
        </w:tc>
        <w:tc>
          <w:tcPr>
            <w:tcW w:w="4252" w:type="dxa"/>
            <w:hideMark/>
          </w:tcPr>
          <w:p w:rsidR="00F30D45" w:rsidRDefault="00F30D45">
            <w:pPr>
              <w:pStyle w:val="a6"/>
              <w:spacing w:line="276" w:lineRule="auto"/>
              <w:rPr>
                <w:rFonts w:ascii="Times New Roman" w:eastAsia="Calibri" w:hAnsi="Times New Roman"/>
                <w:sz w:val="24"/>
                <w:szCs w:val="24"/>
                <w:lang w:eastAsia="en-US"/>
              </w:rPr>
            </w:pPr>
            <w:r>
              <w:rPr>
                <w:rFonts w:ascii="Times New Roman" w:hAnsi="Times New Roman"/>
                <w:sz w:val="24"/>
                <w:szCs w:val="24"/>
              </w:rPr>
              <w:t xml:space="preserve">                Согласовано </w:t>
            </w:r>
          </w:p>
          <w:p w:rsidR="00F30D45" w:rsidRDefault="00F30D45">
            <w:pPr>
              <w:pStyle w:val="a6"/>
              <w:spacing w:line="276" w:lineRule="auto"/>
              <w:rPr>
                <w:rFonts w:ascii="Times New Roman" w:hAnsi="Times New Roman"/>
                <w:sz w:val="24"/>
                <w:szCs w:val="24"/>
              </w:rPr>
            </w:pPr>
            <w:r>
              <w:rPr>
                <w:rFonts w:ascii="Times New Roman" w:hAnsi="Times New Roman"/>
                <w:sz w:val="24"/>
                <w:szCs w:val="24"/>
              </w:rPr>
              <w:t xml:space="preserve">                Зам</w:t>
            </w:r>
            <w:proofErr w:type="gramStart"/>
            <w:r>
              <w:rPr>
                <w:rFonts w:ascii="Times New Roman" w:hAnsi="Times New Roman"/>
                <w:sz w:val="24"/>
                <w:szCs w:val="24"/>
              </w:rPr>
              <w:t>.д</w:t>
            </w:r>
            <w:proofErr w:type="gramEnd"/>
            <w:r>
              <w:rPr>
                <w:rFonts w:ascii="Times New Roman" w:hAnsi="Times New Roman"/>
                <w:sz w:val="24"/>
                <w:szCs w:val="24"/>
              </w:rPr>
              <w:t>иректора по УВР</w:t>
            </w:r>
          </w:p>
          <w:p w:rsidR="00F30D45" w:rsidRDefault="00F30D45">
            <w:pPr>
              <w:pStyle w:val="a6"/>
              <w:spacing w:line="276" w:lineRule="auto"/>
              <w:rPr>
                <w:rFonts w:ascii="Times New Roman" w:hAnsi="Times New Roman"/>
                <w:sz w:val="24"/>
                <w:szCs w:val="24"/>
              </w:rPr>
            </w:pPr>
            <w:r>
              <w:rPr>
                <w:rFonts w:ascii="Times New Roman" w:hAnsi="Times New Roman"/>
                <w:sz w:val="24"/>
                <w:szCs w:val="24"/>
              </w:rPr>
              <w:t xml:space="preserve">               ________ </w:t>
            </w:r>
            <w:proofErr w:type="spellStart"/>
            <w:r>
              <w:rPr>
                <w:rFonts w:ascii="Times New Roman" w:hAnsi="Times New Roman"/>
                <w:sz w:val="24"/>
                <w:szCs w:val="24"/>
              </w:rPr>
              <w:t>К.Р.Рахимгулова</w:t>
            </w:r>
            <w:proofErr w:type="spellEnd"/>
          </w:p>
          <w:p w:rsidR="00F30D45" w:rsidRDefault="00F30D45">
            <w:pPr>
              <w:pStyle w:val="a6"/>
              <w:spacing w:line="276" w:lineRule="auto"/>
              <w:rPr>
                <w:rFonts w:ascii="Times New Roman" w:eastAsiaTheme="minorHAnsi" w:hAnsi="Times New Roman"/>
                <w:sz w:val="24"/>
                <w:szCs w:val="24"/>
                <w:lang w:eastAsia="en-US"/>
              </w:rPr>
            </w:pPr>
            <w:r>
              <w:rPr>
                <w:rFonts w:ascii="Times New Roman" w:hAnsi="Times New Roman"/>
                <w:sz w:val="24"/>
                <w:szCs w:val="24"/>
              </w:rPr>
              <w:t xml:space="preserve">                           «__»_________2023 г.</w:t>
            </w:r>
          </w:p>
        </w:tc>
        <w:tc>
          <w:tcPr>
            <w:tcW w:w="5245" w:type="dxa"/>
            <w:hideMark/>
          </w:tcPr>
          <w:p w:rsidR="00F30D45" w:rsidRDefault="00F30D45">
            <w:pPr>
              <w:pStyle w:val="a6"/>
              <w:spacing w:line="276" w:lineRule="auto"/>
              <w:rPr>
                <w:rFonts w:ascii="Times New Roman" w:eastAsia="Calibri" w:hAnsi="Times New Roman"/>
                <w:sz w:val="24"/>
                <w:szCs w:val="24"/>
                <w:lang w:eastAsia="en-US"/>
              </w:rPr>
            </w:pPr>
            <w:r>
              <w:rPr>
                <w:rFonts w:ascii="Times New Roman" w:hAnsi="Times New Roman"/>
                <w:sz w:val="24"/>
                <w:szCs w:val="24"/>
              </w:rPr>
              <w:t xml:space="preserve">                                                Утверждаю</w:t>
            </w:r>
          </w:p>
          <w:p w:rsidR="00F30D45" w:rsidRDefault="00F30D45">
            <w:pPr>
              <w:pStyle w:val="a6"/>
              <w:spacing w:line="276" w:lineRule="auto"/>
              <w:rPr>
                <w:rFonts w:ascii="Times New Roman" w:hAnsi="Times New Roman"/>
                <w:sz w:val="24"/>
                <w:szCs w:val="24"/>
              </w:rPr>
            </w:pPr>
            <w:r>
              <w:rPr>
                <w:rFonts w:ascii="Times New Roman" w:hAnsi="Times New Roman"/>
                <w:sz w:val="24"/>
                <w:szCs w:val="24"/>
              </w:rPr>
              <w:t xml:space="preserve">          Директор МБОУ СОШ </w:t>
            </w:r>
            <w:proofErr w:type="spellStart"/>
            <w:r>
              <w:rPr>
                <w:rFonts w:ascii="Times New Roman" w:hAnsi="Times New Roman"/>
                <w:sz w:val="24"/>
                <w:szCs w:val="24"/>
              </w:rPr>
              <w:t>с</w:t>
            </w:r>
            <w:proofErr w:type="gramStart"/>
            <w:r>
              <w:rPr>
                <w:rFonts w:ascii="Times New Roman" w:hAnsi="Times New Roman"/>
                <w:sz w:val="24"/>
                <w:szCs w:val="24"/>
              </w:rPr>
              <w:t>.Ю</w:t>
            </w:r>
            <w:proofErr w:type="gramEnd"/>
            <w:r>
              <w:rPr>
                <w:rFonts w:ascii="Times New Roman" w:hAnsi="Times New Roman"/>
                <w:sz w:val="24"/>
                <w:szCs w:val="24"/>
              </w:rPr>
              <w:t>рматы</w:t>
            </w:r>
            <w:proofErr w:type="spellEnd"/>
          </w:p>
          <w:p w:rsidR="00F30D45" w:rsidRDefault="00F30D45">
            <w:pPr>
              <w:pStyle w:val="a6"/>
              <w:spacing w:line="276" w:lineRule="auto"/>
              <w:rPr>
                <w:rFonts w:ascii="Times New Roman" w:hAnsi="Times New Roman"/>
                <w:sz w:val="24"/>
                <w:szCs w:val="24"/>
              </w:rPr>
            </w:pPr>
            <w:r>
              <w:rPr>
                <w:rFonts w:ascii="Times New Roman" w:hAnsi="Times New Roman"/>
                <w:sz w:val="24"/>
                <w:szCs w:val="24"/>
              </w:rPr>
              <w:t xml:space="preserve">                      _______ </w:t>
            </w:r>
            <w:proofErr w:type="spellStart"/>
            <w:r>
              <w:rPr>
                <w:rFonts w:ascii="Times New Roman" w:hAnsi="Times New Roman"/>
                <w:sz w:val="24"/>
                <w:szCs w:val="24"/>
              </w:rPr>
              <w:t>Р.Г.Тимербулатова</w:t>
            </w:r>
            <w:proofErr w:type="spellEnd"/>
          </w:p>
          <w:p w:rsidR="00F30D45" w:rsidRDefault="00F30D45">
            <w:pPr>
              <w:pStyle w:val="a6"/>
              <w:spacing w:line="276" w:lineRule="auto"/>
              <w:rPr>
                <w:rFonts w:ascii="Times New Roman" w:eastAsiaTheme="minorHAnsi" w:hAnsi="Times New Roman"/>
                <w:sz w:val="24"/>
                <w:szCs w:val="24"/>
                <w:lang w:eastAsia="en-US"/>
              </w:rPr>
            </w:pPr>
            <w:r>
              <w:rPr>
                <w:rFonts w:ascii="Times New Roman" w:hAnsi="Times New Roman"/>
                <w:sz w:val="24"/>
                <w:szCs w:val="24"/>
              </w:rPr>
              <w:t xml:space="preserve">              Приказ № __ от «__» ___ 2023 г.</w:t>
            </w:r>
          </w:p>
        </w:tc>
      </w:tr>
    </w:tbl>
    <w:p w:rsidR="00F30D45" w:rsidRDefault="00F30D45" w:rsidP="00F30D45">
      <w:pPr>
        <w:rPr>
          <w:rFonts w:ascii="Calibri" w:eastAsia="Calibri" w:hAnsi="Calibri"/>
          <w:b/>
        </w:rPr>
      </w:pPr>
    </w:p>
    <w:p w:rsidR="00F30D45" w:rsidRDefault="00F30D45" w:rsidP="00F30D45">
      <w:pPr>
        <w:rPr>
          <w:b/>
        </w:rPr>
      </w:pPr>
    </w:p>
    <w:p w:rsidR="00F30D45" w:rsidRDefault="00F30D45" w:rsidP="00F30D45">
      <w:pPr>
        <w:rPr>
          <w:b/>
        </w:rPr>
      </w:pPr>
    </w:p>
    <w:p w:rsidR="00F30D45" w:rsidRDefault="00F30D45" w:rsidP="00F30D45">
      <w:pPr>
        <w:jc w:val="center"/>
        <w:rPr>
          <w:rFonts w:ascii="Times New Roman" w:hAnsi="Times New Roman"/>
          <w:b/>
          <w:sz w:val="32"/>
          <w:szCs w:val="32"/>
        </w:rPr>
      </w:pPr>
      <w:r>
        <w:rPr>
          <w:rFonts w:ascii="Times New Roman" w:hAnsi="Times New Roman"/>
          <w:b/>
          <w:sz w:val="32"/>
          <w:szCs w:val="32"/>
        </w:rPr>
        <w:t>Муниципальное бюджетное общеобразовательное учреждение</w:t>
      </w:r>
    </w:p>
    <w:p w:rsidR="00F30D45" w:rsidRDefault="00F30D45" w:rsidP="00F30D45">
      <w:pPr>
        <w:jc w:val="center"/>
        <w:rPr>
          <w:rFonts w:ascii="Times New Roman" w:hAnsi="Times New Roman"/>
          <w:b/>
          <w:sz w:val="32"/>
          <w:szCs w:val="32"/>
        </w:rPr>
      </w:pPr>
      <w:r>
        <w:rPr>
          <w:rFonts w:ascii="Times New Roman" w:hAnsi="Times New Roman"/>
          <w:b/>
          <w:sz w:val="32"/>
          <w:szCs w:val="32"/>
        </w:rPr>
        <w:t xml:space="preserve">средняя общеобразовательная школа села </w:t>
      </w:r>
      <w:proofErr w:type="spellStart"/>
      <w:r>
        <w:rPr>
          <w:rFonts w:ascii="Times New Roman" w:hAnsi="Times New Roman"/>
          <w:b/>
          <w:sz w:val="32"/>
          <w:szCs w:val="32"/>
        </w:rPr>
        <w:t>Юрматы</w:t>
      </w:r>
      <w:proofErr w:type="spellEnd"/>
    </w:p>
    <w:p w:rsidR="00F30D45" w:rsidRDefault="00F30D45" w:rsidP="00F30D45">
      <w:pPr>
        <w:rPr>
          <w:rFonts w:ascii="Times New Roman" w:hAnsi="Times New Roman"/>
          <w:b/>
          <w:sz w:val="32"/>
          <w:szCs w:val="32"/>
        </w:rPr>
      </w:pPr>
    </w:p>
    <w:p w:rsidR="00F30D45" w:rsidRDefault="00F30D45" w:rsidP="00F30D45">
      <w:pPr>
        <w:spacing w:line="360" w:lineRule="auto"/>
        <w:jc w:val="center"/>
        <w:rPr>
          <w:rFonts w:ascii="Times New Roman" w:hAnsi="Times New Roman"/>
          <w:b/>
          <w:sz w:val="32"/>
          <w:szCs w:val="32"/>
        </w:rPr>
      </w:pPr>
      <w:r>
        <w:rPr>
          <w:rFonts w:ascii="Times New Roman" w:hAnsi="Times New Roman"/>
          <w:b/>
          <w:sz w:val="32"/>
          <w:szCs w:val="32"/>
        </w:rPr>
        <w:t>Рабочая программа по родному языку</w:t>
      </w:r>
    </w:p>
    <w:p w:rsidR="00F30D45" w:rsidRDefault="00F30D45" w:rsidP="00F30D45">
      <w:pPr>
        <w:spacing w:line="360" w:lineRule="auto"/>
        <w:jc w:val="center"/>
        <w:rPr>
          <w:rFonts w:ascii="Times New Roman" w:hAnsi="Times New Roman"/>
          <w:b/>
          <w:sz w:val="32"/>
          <w:szCs w:val="32"/>
        </w:rPr>
      </w:pPr>
      <w:r>
        <w:rPr>
          <w:rFonts w:ascii="Times New Roman" w:hAnsi="Times New Roman"/>
          <w:b/>
          <w:sz w:val="32"/>
          <w:szCs w:val="32"/>
        </w:rPr>
        <w:t xml:space="preserve"> для 6 класса</w:t>
      </w:r>
    </w:p>
    <w:p w:rsidR="00F30D45" w:rsidRDefault="00F30D45" w:rsidP="00F30D45">
      <w:pPr>
        <w:rPr>
          <w:rFonts w:ascii="Times New Roman" w:hAnsi="Times New Roman"/>
          <w:b/>
          <w:sz w:val="32"/>
          <w:szCs w:val="32"/>
        </w:rPr>
      </w:pPr>
    </w:p>
    <w:p w:rsidR="00F30D45" w:rsidRDefault="00F30D45" w:rsidP="00F30D45">
      <w:pPr>
        <w:jc w:val="center"/>
        <w:rPr>
          <w:rFonts w:ascii="Times New Roman" w:hAnsi="Times New Roman"/>
          <w:b/>
          <w:sz w:val="32"/>
          <w:szCs w:val="32"/>
          <w:u w:val="single"/>
        </w:rPr>
      </w:pPr>
      <w:r>
        <w:rPr>
          <w:rFonts w:ascii="Times New Roman" w:hAnsi="Times New Roman"/>
          <w:b/>
          <w:sz w:val="32"/>
          <w:szCs w:val="32"/>
        </w:rPr>
        <w:t xml:space="preserve"> </w:t>
      </w:r>
      <w:proofErr w:type="spellStart"/>
      <w:r>
        <w:rPr>
          <w:rFonts w:ascii="Times New Roman" w:hAnsi="Times New Roman"/>
          <w:b/>
          <w:sz w:val="32"/>
          <w:szCs w:val="32"/>
        </w:rPr>
        <w:t>Рахимгулова</w:t>
      </w:r>
      <w:proofErr w:type="spellEnd"/>
      <w:r>
        <w:rPr>
          <w:rFonts w:ascii="Times New Roman" w:hAnsi="Times New Roman"/>
          <w:b/>
          <w:sz w:val="32"/>
          <w:szCs w:val="32"/>
        </w:rPr>
        <w:t xml:space="preserve"> </w:t>
      </w:r>
      <w:proofErr w:type="spellStart"/>
      <w:r>
        <w:rPr>
          <w:rFonts w:ascii="Times New Roman" w:hAnsi="Times New Roman"/>
          <w:b/>
          <w:sz w:val="32"/>
          <w:szCs w:val="32"/>
        </w:rPr>
        <w:t>Кадрия</w:t>
      </w:r>
      <w:proofErr w:type="spellEnd"/>
      <w:r>
        <w:rPr>
          <w:rFonts w:ascii="Times New Roman" w:hAnsi="Times New Roman"/>
          <w:b/>
          <w:sz w:val="32"/>
          <w:szCs w:val="32"/>
        </w:rPr>
        <w:t xml:space="preserve"> </w:t>
      </w:r>
      <w:proofErr w:type="spellStart"/>
      <w:r>
        <w:rPr>
          <w:rFonts w:ascii="Times New Roman" w:hAnsi="Times New Roman"/>
          <w:b/>
          <w:sz w:val="32"/>
          <w:szCs w:val="32"/>
        </w:rPr>
        <w:t>Радиковна</w:t>
      </w:r>
      <w:proofErr w:type="spellEnd"/>
      <w:r>
        <w:rPr>
          <w:rFonts w:ascii="Times New Roman" w:hAnsi="Times New Roman"/>
          <w:b/>
          <w:sz w:val="32"/>
          <w:szCs w:val="32"/>
        </w:rPr>
        <w:t>, учитель высшей категории</w:t>
      </w:r>
    </w:p>
    <w:p w:rsidR="00F30D45" w:rsidRDefault="00F30D45" w:rsidP="00F30D45">
      <w:pPr>
        <w:rPr>
          <w:rFonts w:ascii="Times New Roman" w:hAnsi="Times New Roman"/>
          <w:b/>
          <w:sz w:val="32"/>
          <w:szCs w:val="32"/>
        </w:rPr>
      </w:pPr>
    </w:p>
    <w:p w:rsidR="00F30D45" w:rsidRDefault="00F30D45" w:rsidP="00F30D45">
      <w:pPr>
        <w:jc w:val="center"/>
        <w:rPr>
          <w:rFonts w:ascii="Times New Roman" w:hAnsi="Times New Roman"/>
          <w:b/>
          <w:sz w:val="32"/>
          <w:szCs w:val="32"/>
        </w:rPr>
      </w:pPr>
      <w:proofErr w:type="spellStart"/>
      <w:r>
        <w:rPr>
          <w:rFonts w:ascii="Times New Roman" w:hAnsi="Times New Roman"/>
          <w:b/>
          <w:sz w:val="32"/>
          <w:szCs w:val="32"/>
        </w:rPr>
        <w:t>Юрматы</w:t>
      </w:r>
      <w:proofErr w:type="spellEnd"/>
      <w:r>
        <w:rPr>
          <w:rFonts w:ascii="Times New Roman" w:hAnsi="Times New Roman"/>
          <w:b/>
          <w:sz w:val="32"/>
          <w:szCs w:val="32"/>
        </w:rPr>
        <w:t>, 2023</w:t>
      </w:r>
    </w:p>
    <w:p w:rsidR="00F30D45" w:rsidRDefault="00F30D45" w:rsidP="00F30D45">
      <w:pPr>
        <w:spacing w:before="72"/>
        <w:rPr>
          <w:rFonts w:ascii="Times New Roman" w:hAnsi="Times New Roman" w:cs="Times New Roman"/>
          <w:b/>
          <w:sz w:val="24"/>
          <w:szCs w:val="24"/>
        </w:rPr>
      </w:pPr>
    </w:p>
    <w:p w:rsidR="00F30D45" w:rsidRDefault="00F30D45" w:rsidP="00621B15">
      <w:pPr>
        <w:spacing w:before="72"/>
        <w:ind w:left="6149"/>
        <w:rPr>
          <w:rFonts w:ascii="Times New Roman" w:hAnsi="Times New Roman" w:cs="Times New Roman"/>
          <w:b/>
          <w:sz w:val="24"/>
          <w:szCs w:val="24"/>
        </w:rPr>
      </w:pPr>
    </w:p>
    <w:p w:rsidR="00621B15" w:rsidRPr="00621B15" w:rsidRDefault="00621B15" w:rsidP="00621B15">
      <w:pPr>
        <w:spacing w:before="72"/>
        <w:ind w:left="6149"/>
        <w:rPr>
          <w:rFonts w:ascii="Times New Roman" w:hAnsi="Times New Roman" w:cs="Times New Roman"/>
          <w:b/>
          <w:sz w:val="24"/>
          <w:szCs w:val="24"/>
        </w:rPr>
      </w:pPr>
      <w:r w:rsidRPr="00621B15">
        <w:rPr>
          <w:rFonts w:ascii="Times New Roman" w:hAnsi="Times New Roman" w:cs="Times New Roman"/>
          <w:b/>
          <w:sz w:val="24"/>
          <w:szCs w:val="24"/>
        </w:rPr>
        <w:lastRenderedPageBreak/>
        <w:t>Введение</w:t>
      </w:r>
    </w:p>
    <w:p w:rsidR="003F19BA" w:rsidRDefault="003F19BA" w:rsidP="003F19BA">
      <w:pPr>
        <w:tabs>
          <w:tab w:val="left" w:pos="851"/>
        </w:tabs>
        <w:rPr>
          <w:rFonts w:ascii="Times New Roman" w:hAnsi="Times New Roman"/>
          <w:sz w:val="24"/>
          <w:szCs w:val="24"/>
        </w:rPr>
      </w:pPr>
      <w:r>
        <w:rPr>
          <w:rFonts w:ascii="Times New Roman" w:hAnsi="Times New Roman"/>
          <w:sz w:val="24"/>
          <w:szCs w:val="24"/>
        </w:rPr>
        <w:t xml:space="preserve">Рабочая программа по </w:t>
      </w:r>
      <w:r w:rsidR="00BC7A6B">
        <w:rPr>
          <w:rFonts w:ascii="Times New Roman" w:hAnsi="Times New Roman"/>
          <w:sz w:val="24"/>
          <w:szCs w:val="24"/>
        </w:rPr>
        <w:t xml:space="preserve">родному </w:t>
      </w:r>
      <w:r>
        <w:rPr>
          <w:rFonts w:ascii="Times New Roman" w:hAnsi="Times New Roman"/>
          <w:sz w:val="24"/>
          <w:szCs w:val="24"/>
        </w:rPr>
        <w:t xml:space="preserve">языку составлена для обучающихся 6 класса МБОУ СОШ </w:t>
      </w:r>
      <w:proofErr w:type="spellStart"/>
      <w:r>
        <w:rPr>
          <w:rFonts w:ascii="Times New Roman" w:hAnsi="Times New Roman"/>
          <w:sz w:val="24"/>
          <w:szCs w:val="24"/>
        </w:rPr>
        <w:t>с</w:t>
      </w:r>
      <w:proofErr w:type="gramStart"/>
      <w:r>
        <w:rPr>
          <w:rFonts w:ascii="Times New Roman" w:hAnsi="Times New Roman"/>
          <w:sz w:val="24"/>
          <w:szCs w:val="24"/>
        </w:rPr>
        <w:t>.Ю</w:t>
      </w:r>
      <w:proofErr w:type="gramEnd"/>
      <w:r>
        <w:rPr>
          <w:rFonts w:ascii="Times New Roman" w:hAnsi="Times New Roman"/>
          <w:sz w:val="24"/>
          <w:szCs w:val="24"/>
        </w:rPr>
        <w:t>рматы</w:t>
      </w:r>
      <w:proofErr w:type="spellEnd"/>
      <w:r>
        <w:rPr>
          <w:rFonts w:ascii="Times New Roman" w:hAnsi="Times New Roman"/>
          <w:sz w:val="24"/>
          <w:szCs w:val="24"/>
        </w:rPr>
        <w:t xml:space="preserve"> на основе следующих нормативных документов:</w:t>
      </w:r>
    </w:p>
    <w:p w:rsidR="003F19BA" w:rsidRDefault="003F19BA" w:rsidP="003F19BA">
      <w:pPr>
        <w:pStyle w:val="a4"/>
        <w:widowControl/>
        <w:numPr>
          <w:ilvl w:val="0"/>
          <w:numId w:val="9"/>
        </w:numPr>
        <w:autoSpaceDE/>
        <w:autoSpaceDN/>
        <w:spacing w:before="100" w:beforeAutospacing="1" w:after="200" w:line="276" w:lineRule="auto"/>
        <w:contextualSpacing/>
        <w:rPr>
          <w:sz w:val="24"/>
          <w:szCs w:val="24"/>
          <w:lang w:eastAsia="ar-SA"/>
        </w:rPr>
      </w:pPr>
      <w:r>
        <w:rPr>
          <w:sz w:val="24"/>
          <w:szCs w:val="24"/>
          <w:lang w:eastAsia="ar-SA"/>
        </w:rPr>
        <w:t>Федерального закона от 29.12.2012 г. № 273 – ФЗ «Об образовании в Российской Федерации»;</w:t>
      </w:r>
    </w:p>
    <w:p w:rsidR="003F19BA" w:rsidRPr="005E509E" w:rsidRDefault="003F19BA" w:rsidP="003F19BA">
      <w:pPr>
        <w:pStyle w:val="a4"/>
        <w:widowControl/>
        <w:numPr>
          <w:ilvl w:val="0"/>
          <w:numId w:val="9"/>
        </w:numPr>
        <w:autoSpaceDE/>
        <w:autoSpaceDN/>
        <w:contextualSpacing/>
        <w:jc w:val="both"/>
      </w:pPr>
      <w:r w:rsidRPr="00A423DB">
        <w:rPr>
          <w:sz w:val="24"/>
          <w:szCs w:val="24"/>
        </w:rPr>
        <w:t>Федерального государственного образ</w:t>
      </w:r>
      <w:r>
        <w:rPr>
          <w:sz w:val="24"/>
          <w:szCs w:val="24"/>
        </w:rPr>
        <w:t>овательного стандарта основного общего образования;</w:t>
      </w:r>
      <w:r w:rsidRPr="00A423DB">
        <w:rPr>
          <w:sz w:val="24"/>
          <w:szCs w:val="24"/>
        </w:rPr>
        <w:t xml:space="preserve"> </w:t>
      </w:r>
    </w:p>
    <w:p w:rsidR="003F19BA" w:rsidRDefault="003F19BA" w:rsidP="003F19BA">
      <w:pPr>
        <w:pStyle w:val="a4"/>
        <w:widowControl/>
        <w:numPr>
          <w:ilvl w:val="0"/>
          <w:numId w:val="9"/>
        </w:numPr>
        <w:autoSpaceDE/>
        <w:autoSpaceDN/>
        <w:contextualSpacing/>
        <w:jc w:val="both"/>
        <w:rPr>
          <w:sz w:val="24"/>
          <w:szCs w:val="24"/>
        </w:rPr>
      </w:pPr>
      <w:r>
        <w:rPr>
          <w:sz w:val="24"/>
          <w:szCs w:val="24"/>
        </w:rPr>
        <w:t>О</w:t>
      </w:r>
      <w:r w:rsidRPr="007D00B1">
        <w:rPr>
          <w:sz w:val="24"/>
          <w:szCs w:val="24"/>
        </w:rPr>
        <w:t>с</w:t>
      </w:r>
      <w:r>
        <w:rPr>
          <w:sz w:val="24"/>
          <w:szCs w:val="24"/>
        </w:rPr>
        <w:t>новной образовательной программы основного</w:t>
      </w:r>
      <w:r w:rsidRPr="007D00B1">
        <w:rPr>
          <w:sz w:val="24"/>
          <w:szCs w:val="24"/>
        </w:rPr>
        <w:t xml:space="preserve"> общего образования</w:t>
      </w:r>
      <w:r>
        <w:rPr>
          <w:sz w:val="24"/>
          <w:szCs w:val="24"/>
        </w:rPr>
        <w:t xml:space="preserve"> МБОУ СОШ </w:t>
      </w:r>
      <w:proofErr w:type="spellStart"/>
      <w:r>
        <w:rPr>
          <w:sz w:val="24"/>
          <w:szCs w:val="24"/>
        </w:rPr>
        <w:t>с</w:t>
      </w:r>
      <w:proofErr w:type="gramStart"/>
      <w:r>
        <w:rPr>
          <w:sz w:val="24"/>
          <w:szCs w:val="24"/>
        </w:rPr>
        <w:t>.Ю</w:t>
      </w:r>
      <w:proofErr w:type="gramEnd"/>
      <w:r>
        <w:rPr>
          <w:sz w:val="24"/>
          <w:szCs w:val="24"/>
        </w:rPr>
        <w:t>рматы</w:t>
      </w:r>
      <w:proofErr w:type="spellEnd"/>
      <w:r w:rsidRPr="007D00B1">
        <w:rPr>
          <w:sz w:val="24"/>
          <w:szCs w:val="24"/>
        </w:rPr>
        <w:t>;</w:t>
      </w:r>
    </w:p>
    <w:p w:rsidR="00BC7A6B" w:rsidRPr="00BC7A6B" w:rsidRDefault="00BC7A6B" w:rsidP="00BC7A6B">
      <w:pPr>
        <w:pStyle w:val="a4"/>
        <w:widowControl/>
        <w:numPr>
          <w:ilvl w:val="0"/>
          <w:numId w:val="9"/>
        </w:numPr>
        <w:autoSpaceDE/>
        <w:autoSpaceDN/>
        <w:contextualSpacing/>
        <w:rPr>
          <w:sz w:val="24"/>
          <w:szCs w:val="24"/>
        </w:rPr>
      </w:pPr>
      <w:r>
        <w:rPr>
          <w:color w:val="231F20"/>
          <w:sz w:val="24"/>
          <w:szCs w:val="24"/>
        </w:rPr>
        <w:t>Примерных</w:t>
      </w:r>
      <w:r w:rsidRPr="00BC7A6B">
        <w:rPr>
          <w:color w:val="231F20"/>
          <w:sz w:val="24"/>
          <w:szCs w:val="24"/>
        </w:rPr>
        <w:t xml:space="preserve"> рабочи</w:t>
      </w:r>
      <w:r>
        <w:rPr>
          <w:color w:val="231F20"/>
          <w:sz w:val="24"/>
          <w:szCs w:val="24"/>
        </w:rPr>
        <w:t>х</w:t>
      </w:r>
      <w:r w:rsidRPr="00BC7A6B">
        <w:rPr>
          <w:color w:val="231F20"/>
          <w:sz w:val="24"/>
          <w:szCs w:val="24"/>
        </w:rPr>
        <w:t xml:space="preserve"> программ. 5—9 классы : учеб</w:t>
      </w:r>
      <w:proofErr w:type="gramStart"/>
      <w:r w:rsidRPr="00BC7A6B">
        <w:rPr>
          <w:color w:val="231F20"/>
          <w:sz w:val="24"/>
          <w:szCs w:val="24"/>
        </w:rPr>
        <w:t>.</w:t>
      </w:r>
      <w:proofErr w:type="gramEnd"/>
      <w:r w:rsidRPr="00BC7A6B">
        <w:rPr>
          <w:color w:val="231F20"/>
          <w:sz w:val="24"/>
          <w:szCs w:val="24"/>
        </w:rPr>
        <w:t xml:space="preserve"> </w:t>
      </w:r>
      <w:proofErr w:type="gramStart"/>
      <w:r w:rsidRPr="00BC7A6B">
        <w:rPr>
          <w:color w:val="231F20"/>
          <w:sz w:val="24"/>
          <w:szCs w:val="24"/>
        </w:rPr>
        <w:t>п</w:t>
      </w:r>
      <w:proofErr w:type="gramEnd"/>
      <w:r w:rsidRPr="00BC7A6B">
        <w:rPr>
          <w:color w:val="231F20"/>
          <w:sz w:val="24"/>
          <w:szCs w:val="24"/>
        </w:rPr>
        <w:t xml:space="preserve">особие для </w:t>
      </w:r>
      <w:proofErr w:type="spellStart"/>
      <w:r w:rsidRPr="00BC7A6B">
        <w:rPr>
          <w:color w:val="231F20"/>
          <w:sz w:val="24"/>
          <w:szCs w:val="24"/>
        </w:rPr>
        <w:t>общеобразоват</w:t>
      </w:r>
      <w:proofErr w:type="spellEnd"/>
      <w:r w:rsidRPr="00BC7A6B">
        <w:rPr>
          <w:color w:val="231F20"/>
          <w:sz w:val="24"/>
          <w:szCs w:val="24"/>
        </w:rPr>
        <w:t xml:space="preserve">. организаций / О. М. Александрова, Ю. Н. </w:t>
      </w:r>
      <w:proofErr w:type="spellStart"/>
      <w:r w:rsidRPr="00BC7A6B">
        <w:rPr>
          <w:color w:val="231F20"/>
          <w:sz w:val="24"/>
          <w:szCs w:val="24"/>
        </w:rPr>
        <w:t>Гостева</w:t>
      </w:r>
      <w:proofErr w:type="spellEnd"/>
      <w:r w:rsidRPr="00BC7A6B">
        <w:rPr>
          <w:color w:val="231F20"/>
          <w:sz w:val="24"/>
          <w:szCs w:val="24"/>
        </w:rPr>
        <w:t xml:space="preserve">, И. Н. </w:t>
      </w:r>
      <w:proofErr w:type="spellStart"/>
      <w:r w:rsidRPr="00BC7A6B">
        <w:rPr>
          <w:color w:val="231F20"/>
          <w:sz w:val="24"/>
          <w:szCs w:val="24"/>
        </w:rPr>
        <w:t>Добротина</w:t>
      </w:r>
      <w:proofErr w:type="spellEnd"/>
      <w:r w:rsidRPr="00BC7A6B">
        <w:rPr>
          <w:color w:val="231F20"/>
          <w:sz w:val="24"/>
          <w:szCs w:val="24"/>
        </w:rPr>
        <w:t>. — М.</w:t>
      </w:r>
      <w:proofErr w:type="gramStart"/>
      <w:r w:rsidRPr="00BC7A6B">
        <w:rPr>
          <w:color w:val="231F20"/>
          <w:sz w:val="24"/>
          <w:szCs w:val="24"/>
        </w:rPr>
        <w:t xml:space="preserve"> :</w:t>
      </w:r>
      <w:proofErr w:type="gramEnd"/>
      <w:r w:rsidRPr="00BC7A6B">
        <w:rPr>
          <w:color w:val="231F20"/>
          <w:sz w:val="24"/>
          <w:szCs w:val="24"/>
        </w:rPr>
        <w:t xml:space="preserve"> Просвещение, 2020</w:t>
      </w:r>
      <w:r>
        <w:rPr>
          <w:color w:val="231F20"/>
          <w:sz w:val="24"/>
          <w:szCs w:val="24"/>
        </w:rPr>
        <w:t>;</w:t>
      </w:r>
    </w:p>
    <w:p w:rsidR="003F19BA" w:rsidRPr="007D00B1" w:rsidRDefault="003F19BA" w:rsidP="003F19BA">
      <w:pPr>
        <w:pStyle w:val="a4"/>
        <w:widowControl/>
        <w:numPr>
          <w:ilvl w:val="0"/>
          <w:numId w:val="8"/>
        </w:numPr>
        <w:autoSpaceDE/>
        <w:autoSpaceDN/>
        <w:contextualSpacing/>
        <w:jc w:val="both"/>
        <w:rPr>
          <w:sz w:val="24"/>
          <w:szCs w:val="24"/>
        </w:rPr>
      </w:pPr>
      <w:r>
        <w:rPr>
          <w:sz w:val="24"/>
          <w:szCs w:val="24"/>
        </w:rPr>
        <w:t>Федерального перечня  учебников, утверж</w:t>
      </w:r>
      <w:r w:rsidR="00BC7A6B">
        <w:rPr>
          <w:sz w:val="24"/>
          <w:szCs w:val="24"/>
        </w:rPr>
        <w:t xml:space="preserve">денных МБОУ СОШ </w:t>
      </w:r>
      <w:proofErr w:type="spellStart"/>
      <w:r w:rsidR="00BC7A6B">
        <w:rPr>
          <w:sz w:val="24"/>
          <w:szCs w:val="24"/>
        </w:rPr>
        <w:t>с</w:t>
      </w:r>
      <w:proofErr w:type="gramStart"/>
      <w:r w:rsidR="00BC7A6B">
        <w:rPr>
          <w:sz w:val="24"/>
          <w:szCs w:val="24"/>
        </w:rPr>
        <w:t>.Ю</w:t>
      </w:r>
      <w:proofErr w:type="gramEnd"/>
      <w:r w:rsidR="00BC7A6B">
        <w:rPr>
          <w:sz w:val="24"/>
          <w:szCs w:val="24"/>
        </w:rPr>
        <w:t>рматы</w:t>
      </w:r>
      <w:proofErr w:type="spellEnd"/>
      <w:r w:rsidR="00BC7A6B">
        <w:rPr>
          <w:sz w:val="24"/>
          <w:szCs w:val="24"/>
        </w:rPr>
        <w:t xml:space="preserve"> на 2023 – 2024</w:t>
      </w:r>
      <w:r>
        <w:rPr>
          <w:sz w:val="24"/>
          <w:szCs w:val="24"/>
        </w:rPr>
        <w:t xml:space="preserve"> учебный год;</w:t>
      </w:r>
    </w:p>
    <w:p w:rsidR="003F19BA" w:rsidRPr="007D00B1" w:rsidRDefault="003F19BA" w:rsidP="003F19BA">
      <w:pPr>
        <w:pStyle w:val="a4"/>
        <w:widowControl/>
        <w:numPr>
          <w:ilvl w:val="0"/>
          <w:numId w:val="8"/>
        </w:numPr>
        <w:tabs>
          <w:tab w:val="left" w:pos="851"/>
        </w:tabs>
        <w:autoSpaceDE/>
        <w:autoSpaceDN/>
        <w:spacing w:after="200" w:line="276" w:lineRule="auto"/>
        <w:contextualSpacing/>
        <w:rPr>
          <w:sz w:val="24"/>
          <w:szCs w:val="24"/>
        </w:rPr>
      </w:pPr>
      <w:r w:rsidRPr="007D00B1">
        <w:rPr>
          <w:sz w:val="24"/>
          <w:szCs w:val="24"/>
        </w:rPr>
        <w:t xml:space="preserve">Положения о </w:t>
      </w:r>
      <w:r>
        <w:rPr>
          <w:sz w:val="24"/>
          <w:szCs w:val="24"/>
        </w:rPr>
        <w:t>структуре, порядке разработки и утверждения рабочих</w:t>
      </w:r>
      <w:r w:rsidRPr="007D00B1">
        <w:rPr>
          <w:sz w:val="24"/>
          <w:szCs w:val="24"/>
        </w:rPr>
        <w:t xml:space="preserve"> программ</w:t>
      </w:r>
      <w:r>
        <w:rPr>
          <w:sz w:val="24"/>
          <w:szCs w:val="24"/>
        </w:rPr>
        <w:t>е по учебным предметам, курсам и курсам внеурочной деятельности по реализации ФГОС НОО и ФГОС ООО</w:t>
      </w:r>
      <w:r w:rsidRPr="007D00B1">
        <w:rPr>
          <w:sz w:val="24"/>
          <w:szCs w:val="24"/>
        </w:rPr>
        <w:t>.</w:t>
      </w:r>
    </w:p>
    <w:p w:rsidR="003F19BA" w:rsidRDefault="003F19BA" w:rsidP="003F19BA">
      <w:pPr>
        <w:pStyle w:val="a4"/>
        <w:widowControl/>
        <w:numPr>
          <w:ilvl w:val="0"/>
          <w:numId w:val="8"/>
        </w:numPr>
        <w:autoSpaceDE/>
        <w:autoSpaceDN/>
        <w:spacing w:before="100" w:beforeAutospacing="1" w:after="200" w:line="276" w:lineRule="auto"/>
        <w:contextualSpacing/>
        <w:rPr>
          <w:sz w:val="24"/>
          <w:szCs w:val="24"/>
          <w:lang w:eastAsia="ar-SA"/>
        </w:rPr>
      </w:pPr>
      <w:r>
        <w:rPr>
          <w:sz w:val="24"/>
          <w:szCs w:val="24"/>
          <w:lang w:eastAsia="ar-SA"/>
        </w:rPr>
        <w:t>Учебного</w:t>
      </w:r>
      <w:r w:rsidRPr="0046518A">
        <w:rPr>
          <w:sz w:val="24"/>
          <w:szCs w:val="24"/>
          <w:lang w:eastAsia="ar-SA"/>
        </w:rPr>
        <w:t xml:space="preserve"> план</w:t>
      </w:r>
      <w:r>
        <w:rPr>
          <w:sz w:val="24"/>
          <w:szCs w:val="24"/>
          <w:lang w:eastAsia="ar-SA"/>
        </w:rPr>
        <w:t>а</w:t>
      </w:r>
      <w:r w:rsidRPr="0046518A">
        <w:rPr>
          <w:sz w:val="24"/>
          <w:szCs w:val="24"/>
          <w:lang w:eastAsia="ar-SA"/>
        </w:rPr>
        <w:t xml:space="preserve"> МБОУ СОШ с. </w:t>
      </w:r>
      <w:proofErr w:type="spellStart"/>
      <w:r w:rsidR="00BC7A6B">
        <w:rPr>
          <w:sz w:val="24"/>
          <w:szCs w:val="24"/>
          <w:lang w:eastAsia="ar-SA"/>
        </w:rPr>
        <w:t>Юрматы</w:t>
      </w:r>
      <w:proofErr w:type="spellEnd"/>
      <w:r w:rsidR="00BC7A6B">
        <w:rPr>
          <w:sz w:val="24"/>
          <w:szCs w:val="24"/>
          <w:lang w:eastAsia="ar-SA"/>
        </w:rPr>
        <w:t xml:space="preserve"> на 2023-2024</w:t>
      </w:r>
      <w:r>
        <w:rPr>
          <w:sz w:val="24"/>
          <w:szCs w:val="24"/>
          <w:lang w:eastAsia="ar-SA"/>
        </w:rPr>
        <w:t xml:space="preserve"> учебный год.</w:t>
      </w:r>
    </w:p>
    <w:p w:rsidR="003F19BA" w:rsidRDefault="003F19BA" w:rsidP="003F19BA">
      <w:pPr>
        <w:pStyle w:val="a4"/>
        <w:widowControl/>
        <w:numPr>
          <w:ilvl w:val="0"/>
          <w:numId w:val="8"/>
        </w:numPr>
        <w:autoSpaceDE/>
        <w:autoSpaceDN/>
        <w:spacing w:before="100" w:beforeAutospacing="1" w:after="200" w:line="276" w:lineRule="auto"/>
        <w:contextualSpacing/>
        <w:rPr>
          <w:sz w:val="24"/>
          <w:szCs w:val="24"/>
          <w:lang w:eastAsia="ar-SA"/>
        </w:rPr>
      </w:pPr>
      <w:r>
        <w:rPr>
          <w:sz w:val="24"/>
          <w:szCs w:val="24"/>
          <w:lang w:eastAsia="ar-SA"/>
        </w:rPr>
        <w:t>Русский</w:t>
      </w:r>
      <w:r w:rsidR="00BC7A6B">
        <w:rPr>
          <w:sz w:val="24"/>
          <w:szCs w:val="24"/>
          <w:lang w:eastAsia="ar-SA"/>
        </w:rPr>
        <w:t xml:space="preserve"> родной</w:t>
      </w:r>
      <w:r>
        <w:rPr>
          <w:sz w:val="24"/>
          <w:szCs w:val="24"/>
          <w:lang w:eastAsia="ar-SA"/>
        </w:rPr>
        <w:t xml:space="preserve"> язык. 6 класс. Учебник для общеобразо</w:t>
      </w:r>
      <w:r w:rsidR="00BC7A6B">
        <w:rPr>
          <w:sz w:val="24"/>
          <w:szCs w:val="24"/>
          <w:lang w:eastAsia="ar-SA"/>
        </w:rPr>
        <w:t>вательных организаций./О.М.Александрова, М., 2021</w:t>
      </w:r>
    </w:p>
    <w:p w:rsidR="003F19BA" w:rsidRDefault="003F19BA" w:rsidP="003F19BA">
      <w:pPr>
        <w:pStyle w:val="a4"/>
        <w:spacing w:before="100" w:beforeAutospacing="1"/>
        <w:ind w:left="780"/>
        <w:rPr>
          <w:sz w:val="24"/>
          <w:szCs w:val="24"/>
          <w:lang w:eastAsia="ar-SA"/>
        </w:rPr>
      </w:pPr>
    </w:p>
    <w:p w:rsidR="003F19BA" w:rsidRDefault="003F19BA" w:rsidP="003F19BA">
      <w:pPr>
        <w:pStyle w:val="a4"/>
        <w:spacing w:before="100" w:beforeAutospacing="1"/>
        <w:ind w:left="780"/>
        <w:rPr>
          <w:sz w:val="24"/>
          <w:szCs w:val="24"/>
          <w:lang w:eastAsia="ar-SA"/>
        </w:rPr>
      </w:pPr>
      <w:r>
        <w:rPr>
          <w:sz w:val="24"/>
          <w:szCs w:val="24"/>
          <w:lang w:eastAsia="ar-SA"/>
        </w:rPr>
        <w:t>Срок реализации рабочей программы – один учебный год.</w:t>
      </w:r>
    </w:p>
    <w:p w:rsidR="003F19BA" w:rsidRDefault="003F19BA" w:rsidP="003F19BA">
      <w:pPr>
        <w:pStyle w:val="a4"/>
        <w:spacing w:before="100" w:beforeAutospacing="1"/>
        <w:ind w:left="780"/>
        <w:rPr>
          <w:sz w:val="24"/>
          <w:szCs w:val="24"/>
          <w:lang w:eastAsia="ar-SA"/>
        </w:rPr>
      </w:pPr>
      <w:r>
        <w:rPr>
          <w:sz w:val="24"/>
          <w:szCs w:val="24"/>
          <w:lang w:eastAsia="ar-SA"/>
        </w:rPr>
        <w:t>Родной язык изучается в 6</w:t>
      </w:r>
      <w:r w:rsidR="00BB263F">
        <w:rPr>
          <w:sz w:val="24"/>
          <w:szCs w:val="24"/>
          <w:lang w:eastAsia="ar-SA"/>
        </w:rPr>
        <w:t xml:space="preserve"> классе </w:t>
      </w:r>
      <w:r w:rsidR="00BC7A6B">
        <w:rPr>
          <w:sz w:val="24"/>
          <w:szCs w:val="24"/>
          <w:lang w:eastAsia="ar-SA"/>
        </w:rPr>
        <w:t>1 часов в неделю, 34 часа</w:t>
      </w:r>
      <w:r>
        <w:rPr>
          <w:sz w:val="24"/>
          <w:szCs w:val="24"/>
          <w:lang w:eastAsia="ar-SA"/>
        </w:rPr>
        <w:t xml:space="preserve"> в год.</w:t>
      </w:r>
    </w:p>
    <w:p w:rsidR="003F19BA" w:rsidRPr="00BB62B5" w:rsidRDefault="003F19BA" w:rsidP="003F19BA">
      <w:pPr>
        <w:pStyle w:val="a6"/>
        <w:rPr>
          <w:rFonts w:ascii="Times New Roman" w:hAnsi="Times New Roman"/>
          <w:sz w:val="24"/>
          <w:szCs w:val="24"/>
        </w:rPr>
      </w:pPr>
      <w:r w:rsidRPr="00BB62B5">
        <w:rPr>
          <w:rFonts w:ascii="Times New Roman" w:hAnsi="Times New Roman"/>
          <w:sz w:val="24"/>
          <w:szCs w:val="24"/>
        </w:rPr>
        <w:t xml:space="preserve">  </w:t>
      </w:r>
    </w:p>
    <w:p w:rsidR="003F19BA" w:rsidRDefault="00A94F62" w:rsidP="003F19BA">
      <w:pPr>
        <w:pStyle w:val="a6"/>
        <w:rPr>
          <w:rFonts w:ascii="Times New Roman" w:hAnsi="Times New Roman"/>
          <w:sz w:val="24"/>
          <w:szCs w:val="24"/>
        </w:rPr>
      </w:pPr>
      <w:r>
        <w:rPr>
          <w:rFonts w:ascii="Times New Roman" w:hAnsi="Times New Roman"/>
          <w:b/>
          <w:i/>
          <w:sz w:val="24"/>
          <w:szCs w:val="24"/>
        </w:rPr>
        <w:t>Цели</w:t>
      </w:r>
      <w:r w:rsidR="003F19BA" w:rsidRPr="00BB62B5">
        <w:rPr>
          <w:rFonts w:ascii="Times New Roman" w:hAnsi="Times New Roman"/>
          <w:b/>
          <w:i/>
          <w:sz w:val="24"/>
          <w:szCs w:val="24"/>
        </w:rPr>
        <w:t xml:space="preserve"> </w:t>
      </w:r>
      <w:r w:rsidR="003F19BA" w:rsidRPr="00BB62B5">
        <w:rPr>
          <w:rFonts w:ascii="Times New Roman" w:hAnsi="Times New Roman"/>
          <w:sz w:val="24"/>
          <w:szCs w:val="24"/>
        </w:rPr>
        <w:t xml:space="preserve">изучения </w:t>
      </w:r>
      <w:r>
        <w:rPr>
          <w:rFonts w:ascii="Times New Roman" w:hAnsi="Times New Roman"/>
          <w:sz w:val="24"/>
          <w:szCs w:val="24"/>
        </w:rPr>
        <w:t>родного языка</w:t>
      </w:r>
      <w:bookmarkStart w:id="0" w:name="_GoBack"/>
      <w:bookmarkEnd w:id="0"/>
    </w:p>
    <w:p w:rsidR="005E5117" w:rsidRDefault="005E5117" w:rsidP="003F19BA">
      <w:pPr>
        <w:pStyle w:val="a6"/>
        <w:rPr>
          <w:rFonts w:ascii="Times New Roman" w:hAnsi="Times New Roman"/>
          <w:sz w:val="24"/>
          <w:szCs w:val="24"/>
        </w:rPr>
      </w:pPr>
    </w:p>
    <w:p w:rsidR="005E5117" w:rsidRPr="005E5117" w:rsidRDefault="005E5117" w:rsidP="005E5117">
      <w:pPr>
        <w:spacing w:after="0" w:line="22" w:lineRule="atLeast"/>
        <w:ind w:firstLine="567"/>
        <w:jc w:val="both"/>
        <w:rPr>
          <w:rFonts w:ascii="Times New Roman" w:hAnsi="Times New Roman"/>
          <w:sz w:val="24"/>
          <w:szCs w:val="24"/>
        </w:rPr>
      </w:pPr>
      <w:r w:rsidRPr="005E5117">
        <w:rPr>
          <w:rFonts w:ascii="Times New Roman" w:hAnsi="Times New Roman"/>
          <w:sz w:val="24"/>
          <w:szCs w:val="24"/>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5E5117" w:rsidRPr="005E5117" w:rsidRDefault="005E5117" w:rsidP="005E5117">
      <w:pPr>
        <w:spacing w:after="0" w:line="22" w:lineRule="atLeast"/>
        <w:ind w:firstLine="567"/>
        <w:jc w:val="both"/>
        <w:rPr>
          <w:rFonts w:ascii="Times New Roman" w:hAnsi="Times New Roman"/>
          <w:sz w:val="24"/>
          <w:szCs w:val="24"/>
        </w:rPr>
      </w:pPr>
      <w:r w:rsidRPr="005E5117">
        <w:rPr>
          <w:rFonts w:ascii="Times New Roman" w:hAnsi="Times New Roman"/>
          <w:sz w:val="24"/>
          <w:szCs w:val="24"/>
        </w:rPr>
        <w:t>В соответствии с этим в курсе «Родной (русский) язык» актуализируются следующие цели:</w:t>
      </w:r>
    </w:p>
    <w:p w:rsidR="005E5117" w:rsidRPr="005E5117" w:rsidRDefault="005E5117" w:rsidP="005E5117">
      <w:pPr>
        <w:numPr>
          <w:ilvl w:val="0"/>
          <w:numId w:val="19"/>
        </w:numPr>
        <w:spacing w:after="0" w:line="22" w:lineRule="atLeast"/>
        <w:ind w:left="0" w:firstLine="567"/>
        <w:jc w:val="both"/>
        <w:rPr>
          <w:rFonts w:ascii="Times New Roman" w:hAnsi="Times New Roman"/>
          <w:sz w:val="24"/>
          <w:szCs w:val="24"/>
        </w:rPr>
      </w:pPr>
      <w:proofErr w:type="gramStart"/>
      <w:r w:rsidRPr="005E5117">
        <w:rPr>
          <w:rFonts w:ascii="Times New Roman" w:hAnsi="Times New Roman"/>
          <w:sz w:val="24"/>
          <w:szCs w:val="24"/>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w:t>
      </w:r>
      <w:r w:rsidRPr="005E5117">
        <w:rPr>
          <w:rFonts w:ascii="Times New Roman" w:hAnsi="Times New Roman"/>
          <w:sz w:val="24"/>
          <w:szCs w:val="24"/>
        </w:rPr>
        <w:lastRenderedPageBreak/>
        <w:t>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5E5117">
        <w:rPr>
          <w:rFonts w:ascii="Times New Roman" w:hAnsi="Times New Roman"/>
          <w:sz w:val="24"/>
          <w:szCs w:val="24"/>
        </w:rPr>
        <w:t xml:space="preserve"> воспитание уважительного отношения к культурам и языкам народов России; овладение культурой межнационального общения;</w:t>
      </w:r>
    </w:p>
    <w:p w:rsidR="005E5117" w:rsidRPr="005E5117" w:rsidRDefault="005E5117" w:rsidP="005E5117">
      <w:pPr>
        <w:numPr>
          <w:ilvl w:val="0"/>
          <w:numId w:val="19"/>
        </w:numPr>
        <w:spacing w:after="0" w:line="22" w:lineRule="atLeast"/>
        <w:ind w:left="0" w:firstLine="567"/>
        <w:jc w:val="both"/>
        <w:rPr>
          <w:rFonts w:ascii="Times New Roman" w:hAnsi="Times New Roman"/>
          <w:sz w:val="24"/>
          <w:szCs w:val="24"/>
        </w:rPr>
      </w:pPr>
      <w:r w:rsidRPr="005E5117">
        <w:rPr>
          <w:rFonts w:ascii="Times New Roman" w:hAnsi="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E5117" w:rsidRPr="005E5117" w:rsidRDefault="005E5117" w:rsidP="005E5117">
      <w:pPr>
        <w:numPr>
          <w:ilvl w:val="0"/>
          <w:numId w:val="19"/>
        </w:numPr>
        <w:spacing w:after="0" w:line="22" w:lineRule="atLeast"/>
        <w:ind w:left="0" w:firstLine="567"/>
        <w:jc w:val="both"/>
        <w:rPr>
          <w:rFonts w:ascii="Times New Roman" w:hAnsi="Times New Roman"/>
          <w:sz w:val="24"/>
          <w:szCs w:val="24"/>
        </w:rPr>
      </w:pPr>
      <w:proofErr w:type="gramStart"/>
      <w:r w:rsidRPr="005E5117">
        <w:rPr>
          <w:rFonts w:ascii="Times New Roman" w:hAnsi="Times New Roman"/>
          <w:sz w:val="24"/>
          <w:szCs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5E5117">
        <w:rPr>
          <w:rFonts w:ascii="Times New Roman" w:hAnsi="Times New Roman"/>
          <w:sz w:val="24"/>
          <w:szCs w:val="24"/>
        </w:rPr>
        <w:t xml:space="preserve"> о русском речевом этикете;</w:t>
      </w:r>
    </w:p>
    <w:p w:rsidR="005E5117" w:rsidRPr="005E5117" w:rsidRDefault="005E5117" w:rsidP="005E5117">
      <w:pPr>
        <w:numPr>
          <w:ilvl w:val="0"/>
          <w:numId w:val="19"/>
        </w:numPr>
        <w:spacing w:after="0" w:line="22" w:lineRule="atLeast"/>
        <w:ind w:left="0" w:firstLine="567"/>
        <w:jc w:val="both"/>
        <w:rPr>
          <w:rFonts w:ascii="Times New Roman" w:hAnsi="Times New Roman"/>
          <w:sz w:val="24"/>
          <w:szCs w:val="24"/>
        </w:rPr>
      </w:pPr>
      <w:r w:rsidRPr="005E5117">
        <w:rPr>
          <w:rFonts w:ascii="Times New Roman" w:hAnsi="Times New Roman"/>
          <w:sz w:val="24"/>
          <w:szCs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E5117" w:rsidRPr="005E5117" w:rsidRDefault="005E5117" w:rsidP="005E5117">
      <w:pPr>
        <w:numPr>
          <w:ilvl w:val="0"/>
          <w:numId w:val="19"/>
        </w:numPr>
        <w:spacing w:after="0" w:line="22" w:lineRule="atLeast"/>
        <w:ind w:left="0" w:firstLine="567"/>
        <w:jc w:val="both"/>
        <w:rPr>
          <w:rFonts w:ascii="Times New Roman" w:hAnsi="Times New Roman"/>
          <w:sz w:val="24"/>
          <w:szCs w:val="24"/>
        </w:rPr>
      </w:pPr>
      <w:r w:rsidRPr="005E5117">
        <w:rPr>
          <w:rFonts w:ascii="Times New Roman" w:hAnsi="Times New Roman"/>
          <w:sz w:val="24"/>
          <w:szCs w:val="24"/>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5E5117" w:rsidRPr="005E5117" w:rsidRDefault="005E5117" w:rsidP="003F19BA">
      <w:pPr>
        <w:pStyle w:val="a6"/>
        <w:rPr>
          <w:rFonts w:ascii="Times New Roman" w:hAnsi="Times New Roman"/>
          <w:sz w:val="24"/>
          <w:szCs w:val="24"/>
        </w:rPr>
      </w:pPr>
    </w:p>
    <w:p w:rsidR="003F19BA" w:rsidRDefault="003F19BA" w:rsidP="003F19BA">
      <w:pPr>
        <w:rPr>
          <w:rFonts w:ascii="Times New Roman" w:hAnsi="Times New Roman" w:cs="Times New Roman"/>
          <w:b/>
          <w:sz w:val="24"/>
          <w:szCs w:val="24"/>
        </w:rPr>
      </w:pPr>
    </w:p>
    <w:p w:rsidR="003F19BA" w:rsidRDefault="003F19BA" w:rsidP="003F19BA">
      <w:pPr>
        <w:jc w:val="center"/>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изучения </w:t>
      </w:r>
      <w:r w:rsidR="00BC7A6B">
        <w:rPr>
          <w:rFonts w:ascii="Times New Roman" w:hAnsi="Times New Roman" w:cs="Times New Roman"/>
          <w:b/>
          <w:sz w:val="24"/>
          <w:szCs w:val="24"/>
        </w:rPr>
        <w:t xml:space="preserve">родного </w:t>
      </w:r>
      <w:r>
        <w:rPr>
          <w:rFonts w:ascii="Times New Roman" w:hAnsi="Times New Roman" w:cs="Times New Roman"/>
          <w:b/>
          <w:sz w:val="24"/>
          <w:szCs w:val="24"/>
        </w:rPr>
        <w:t>языка в 6 классе</w:t>
      </w:r>
    </w:p>
    <w:p w:rsidR="001C6D8F" w:rsidRPr="001C6D8F" w:rsidRDefault="001C6D8F" w:rsidP="001C6D8F">
      <w:pPr>
        <w:widowControl w:val="0"/>
        <w:ind w:firstLine="709"/>
        <w:rPr>
          <w:rFonts w:ascii="Times New Roman" w:hAnsi="Times New Roman" w:cs="Times New Roman"/>
          <w:bCs/>
          <w:sz w:val="24"/>
          <w:szCs w:val="24"/>
          <w:lang w:eastAsia="ru-RU"/>
        </w:rPr>
      </w:pPr>
      <w:r w:rsidRPr="001C6D8F">
        <w:rPr>
          <w:rFonts w:ascii="Times New Roman" w:hAnsi="Times New Roman" w:cs="Times New Roman"/>
          <w:b/>
          <w:bCs/>
          <w:sz w:val="24"/>
          <w:szCs w:val="24"/>
          <w:lang w:eastAsia="ru-RU"/>
        </w:rPr>
        <w:t>Личностными результатами</w:t>
      </w:r>
      <w:r w:rsidRPr="001C6D8F">
        <w:rPr>
          <w:rFonts w:ascii="Times New Roman" w:hAnsi="Times New Roman" w:cs="Times New Roman"/>
          <w:bCs/>
          <w:sz w:val="24"/>
          <w:szCs w:val="24"/>
          <w:lang w:eastAsia="ru-RU"/>
        </w:rPr>
        <w:t xml:space="preserve"> освоения программы по родному языку являются:</w:t>
      </w:r>
    </w:p>
    <w:p w:rsidR="001C6D8F" w:rsidRPr="001C6D8F" w:rsidRDefault="001C6D8F" w:rsidP="001C6D8F">
      <w:pPr>
        <w:widowControl w:val="0"/>
        <w:ind w:firstLine="709"/>
        <w:rPr>
          <w:rFonts w:ascii="Times New Roman" w:hAnsi="Times New Roman" w:cs="Times New Roman"/>
          <w:bCs/>
          <w:sz w:val="24"/>
          <w:szCs w:val="24"/>
          <w:lang w:eastAsia="ru-RU"/>
        </w:rPr>
      </w:pPr>
      <w:r w:rsidRPr="001C6D8F">
        <w:rPr>
          <w:rFonts w:ascii="Times New Roman" w:hAnsi="Times New Roman" w:cs="Times New Roman"/>
          <w:bCs/>
          <w:sz w:val="24"/>
          <w:szCs w:val="24"/>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1C6D8F" w:rsidRPr="001C6D8F" w:rsidRDefault="001C6D8F" w:rsidP="001C6D8F">
      <w:pPr>
        <w:widowControl w:val="0"/>
        <w:tabs>
          <w:tab w:val="left" w:pos="0"/>
        </w:tabs>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1C6D8F" w:rsidRPr="001C6D8F" w:rsidRDefault="001C6D8F" w:rsidP="001C6D8F">
      <w:pPr>
        <w:widowControl w:val="0"/>
        <w:tabs>
          <w:tab w:val="left" w:pos="0"/>
        </w:tabs>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rsidR="001C6D8F" w:rsidRPr="001C6D8F" w:rsidRDefault="001C6D8F" w:rsidP="001C6D8F">
      <w:pPr>
        <w:widowControl w:val="0"/>
        <w:tabs>
          <w:tab w:val="left" w:pos="0"/>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2. Готовность и способность </w:t>
      </w:r>
      <w:proofErr w:type="gramStart"/>
      <w:r w:rsidRPr="001C6D8F">
        <w:rPr>
          <w:rFonts w:ascii="Times New Roman" w:hAnsi="Times New Roman" w:cs="Times New Roman"/>
          <w:sz w:val="24"/>
          <w:szCs w:val="24"/>
          <w:lang w:eastAsia="ru-RU"/>
        </w:rPr>
        <w:t>обучающихся</w:t>
      </w:r>
      <w:proofErr w:type="gramEnd"/>
      <w:r w:rsidRPr="001C6D8F">
        <w:rPr>
          <w:rFonts w:ascii="Times New Roman" w:hAnsi="Times New Roman" w:cs="Times New Roman"/>
          <w:sz w:val="24"/>
          <w:szCs w:val="24"/>
          <w:lang w:eastAsia="ru-RU"/>
        </w:rPr>
        <w:t xml:space="preserve"> к саморазвитию и самообразованию на основе мотивации к обучению и познанию.</w:t>
      </w:r>
    </w:p>
    <w:p w:rsidR="001C6D8F" w:rsidRPr="001C6D8F" w:rsidRDefault="001C6D8F" w:rsidP="001C6D8F">
      <w:pPr>
        <w:widowControl w:val="0"/>
        <w:tabs>
          <w:tab w:val="left" w:pos="0"/>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3. </w:t>
      </w:r>
      <w:proofErr w:type="gramStart"/>
      <w:r w:rsidRPr="001C6D8F">
        <w:rPr>
          <w:rFonts w:ascii="Times New Roman" w:hAnsi="Times New Roman" w:cs="Times New Roman"/>
          <w:sz w:val="24"/>
          <w:szCs w:val="24"/>
          <w:lang w:eastAsia="ru-RU"/>
        </w:rPr>
        <w:t xml:space="preserve">Понимание родного языка и родной литературы как одной из основных национально-культурных ценностей русского народа, </w:t>
      </w:r>
      <w:r w:rsidRPr="001C6D8F">
        <w:rPr>
          <w:rFonts w:ascii="Times New Roman" w:hAnsi="Times New Roman" w:cs="Times New Roman"/>
          <w:sz w:val="24"/>
          <w:szCs w:val="24"/>
          <w:lang w:eastAsia="ru-RU"/>
        </w:rPr>
        <w:lastRenderedPageBreak/>
        <w:t>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w:t>
      </w:r>
      <w:proofErr w:type="gramEnd"/>
      <w:r w:rsidRPr="001C6D8F">
        <w:rPr>
          <w:rFonts w:ascii="Times New Roman" w:hAnsi="Times New Roman" w:cs="Times New Roman"/>
          <w:sz w:val="24"/>
          <w:szCs w:val="24"/>
          <w:lang w:eastAsia="ru-RU"/>
        </w:rPr>
        <w:t xml:space="preserve"> формировать навыки анализа и оценки языковых явлений и фактов; умение пользоваться различными лингвистическими словарями.</w:t>
      </w:r>
    </w:p>
    <w:p w:rsidR="001C6D8F" w:rsidRPr="001C6D8F" w:rsidRDefault="001C6D8F" w:rsidP="001C6D8F">
      <w:pPr>
        <w:widowControl w:val="0"/>
        <w:ind w:firstLine="740"/>
        <w:rPr>
          <w:rFonts w:ascii="Times New Roman" w:hAnsi="Times New Roman" w:cs="Times New Roman"/>
          <w:sz w:val="24"/>
          <w:szCs w:val="24"/>
          <w:lang w:eastAsia="ru-RU"/>
        </w:rPr>
      </w:pPr>
      <w:r w:rsidRPr="001C6D8F">
        <w:rPr>
          <w:rFonts w:ascii="Times New Roman" w:hAnsi="Times New Roman" w:cs="Times New Roman"/>
          <w:sz w:val="24"/>
          <w:szCs w:val="24"/>
          <w:lang w:eastAsia="ru-RU"/>
        </w:rPr>
        <w:t>4.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C6D8F" w:rsidRPr="001C6D8F" w:rsidRDefault="001C6D8F" w:rsidP="001C6D8F">
      <w:pPr>
        <w:widowControl w:val="0"/>
        <w:ind w:firstLine="740"/>
        <w:rPr>
          <w:rFonts w:ascii="Times New Roman" w:hAnsi="Times New Roman" w:cs="Times New Roman"/>
          <w:sz w:val="24"/>
          <w:szCs w:val="24"/>
          <w:lang w:eastAsia="ru-RU"/>
        </w:rPr>
      </w:pPr>
      <w:r w:rsidRPr="001C6D8F">
        <w:rPr>
          <w:rFonts w:ascii="Times New Roman" w:hAnsi="Times New Roman" w:cs="Times New Roman"/>
          <w:sz w:val="24"/>
          <w:szCs w:val="24"/>
          <w:lang w:eastAsia="ru-RU"/>
        </w:rPr>
        <w:t>5. Получение достаточного объема словарного запаса и усвоенных грамматических сре</w:t>
      </w:r>
      <w:proofErr w:type="gramStart"/>
      <w:r w:rsidRPr="001C6D8F">
        <w:rPr>
          <w:rFonts w:ascii="Times New Roman" w:hAnsi="Times New Roman" w:cs="Times New Roman"/>
          <w:sz w:val="24"/>
          <w:szCs w:val="24"/>
          <w:lang w:eastAsia="ru-RU"/>
        </w:rPr>
        <w:t>дств дл</w:t>
      </w:r>
      <w:proofErr w:type="gramEnd"/>
      <w:r w:rsidRPr="001C6D8F">
        <w:rPr>
          <w:rFonts w:ascii="Times New Roman" w:hAnsi="Times New Roman" w:cs="Times New Roman"/>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1C6D8F" w:rsidRPr="001C6D8F" w:rsidRDefault="001C6D8F" w:rsidP="001C6D8F">
      <w:pPr>
        <w:widowControl w:val="0"/>
        <w:ind w:firstLine="740"/>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proofErr w:type="spellStart"/>
      <w:r w:rsidRPr="001C6D8F">
        <w:rPr>
          <w:rFonts w:ascii="Times New Roman" w:hAnsi="Times New Roman" w:cs="Times New Roman"/>
          <w:sz w:val="24"/>
          <w:szCs w:val="24"/>
          <w:lang w:eastAsia="ru-RU"/>
        </w:rPr>
        <w:t>Сформированность</w:t>
      </w:r>
      <w:proofErr w:type="spellEnd"/>
      <w:r w:rsidRPr="001C6D8F">
        <w:rPr>
          <w:rFonts w:ascii="Times New Roman" w:hAnsi="Times New Roman" w:cs="Times New Roman"/>
          <w:sz w:val="24"/>
          <w:szCs w:val="24"/>
          <w:lang w:eastAsia="ru-RU"/>
        </w:rPr>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C6D8F" w:rsidRPr="001C6D8F" w:rsidRDefault="001C6D8F" w:rsidP="001C6D8F">
      <w:pPr>
        <w:widowControl w:val="0"/>
        <w:ind w:firstLine="740"/>
        <w:rPr>
          <w:rFonts w:ascii="Times New Roman" w:hAnsi="Times New Roman" w:cs="Times New Roman"/>
          <w:sz w:val="24"/>
          <w:szCs w:val="24"/>
          <w:lang w:eastAsia="ru-RU"/>
        </w:rPr>
      </w:pPr>
      <w:r w:rsidRPr="001C6D8F">
        <w:rPr>
          <w:rFonts w:ascii="Times New Roman" w:hAnsi="Times New Roman" w:cs="Times New Roman"/>
          <w:sz w:val="24"/>
          <w:szCs w:val="24"/>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1C6D8F" w:rsidRPr="001C6D8F" w:rsidRDefault="001C6D8F" w:rsidP="001C6D8F">
      <w:pPr>
        <w:widowControl w:val="0"/>
        <w:ind w:firstLine="740"/>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1C6D8F">
        <w:rPr>
          <w:rFonts w:ascii="Times New Roman" w:hAnsi="Times New Roman" w:cs="Times New Roman"/>
          <w:sz w:val="24"/>
          <w:szCs w:val="24"/>
          <w:lang w:eastAsia="ru-RU"/>
        </w:rPr>
        <w:t>выраженной</w:t>
      </w:r>
      <w:proofErr w:type="gramEnd"/>
      <w:r w:rsidRPr="001C6D8F">
        <w:rPr>
          <w:rFonts w:ascii="Times New Roman" w:hAnsi="Times New Roman" w:cs="Times New Roman"/>
          <w:sz w:val="24"/>
          <w:szCs w:val="24"/>
          <w:lang w:eastAsia="ru-RU"/>
        </w:rPr>
        <w:t xml:space="preserve"> в том числе в понимании красоты человека.</w:t>
      </w:r>
      <w:bookmarkStart w:id="1" w:name="bookmark5"/>
    </w:p>
    <w:p w:rsidR="001C6D8F" w:rsidRPr="001C6D8F" w:rsidRDefault="001C6D8F" w:rsidP="001C6D8F">
      <w:pPr>
        <w:widowControl w:val="0"/>
        <w:ind w:firstLine="740"/>
        <w:rPr>
          <w:rFonts w:ascii="Times New Roman" w:hAnsi="Times New Roman" w:cs="Times New Roman"/>
          <w:sz w:val="24"/>
          <w:szCs w:val="24"/>
          <w:lang w:eastAsia="ru-RU"/>
        </w:rPr>
      </w:pPr>
    </w:p>
    <w:p w:rsidR="001C6D8F" w:rsidRPr="001C6D8F" w:rsidRDefault="001C6D8F" w:rsidP="001C6D8F">
      <w:pPr>
        <w:widowControl w:val="0"/>
        <w:ind w:firstLine="740"/>
        <w:rPr>
          <w:rFonts w:ascii="Times New Roman" w:hAnsi="Times New Roman" w:cs="Times New Roman"/>
          <w:sz w:val="24"/>
          <w:szCs w:val="24"/>
          <w:lang w:eastAsia="ru-RU"/>
        </w:rPr>
      </w:pPr>
      <w:proofErr w:type="spellStart"/>
      <w:r w:rsidRPr="001C6D8F">
        <w:rPr>
          <w:rFonts w:ascii="Times New Roman" w:hAnsi="Times New Roman" w:cs="Times New Roman"/>
          <w:b/>
          <w:sz w:val="24"/>
          <w:szCs w:val="24"/>
          <w:lang w:eastAsia="ru-RU"/>
        </w:rPr>
        <w:t>Метапредметными</w:t>
      </w:r>
      <w:proofErr w:type="spellEnd"/>
      <w:r w:rsidRPr="001C6D8F">
        <w:rPr>
          <w:rFonts w:ascii="Times New Roman" w:hAnsi="Times New Roman" w:cs="Times New Roman"/>
          <w:b/>
          <w:sz w:val="24"/>
          <w:szCs w:val="24"/>
          <w:lang w:eastAsia="ru-RU"/>
        </w:rPr>
        <w:t xml:space="preserve"> результат</w:t>
      </w:r>
      <w:bookmarkEnd w:id="1"/>
      <w:r w:rsidRPr="001C6D8F">
        <w:rPr>
          <w:rFonts w:ascii="Times New Roman" w:hAnsi="Times New Roman" w:cs="Times New Roman"/>
          <w:b/>
          <w:sz w:val="24"/>
          <w:szCs w:val="24"/>
          <w:lang w:eastAsia="ru-RU"/>
        </w:rPr>
        <w:t>ами</w:t>
      </w:r>
      <w:r w:rsidRPr="001C6D8F">
        <w:rPr>
          <w:rFonts w:ascii="Times New Roman" w:hAnsi="Times New Roman" w:cs="Times New Roman"/>
          <w:sz w:val="24"/>
          <w:szCs w:val="24"/>
          <w:lang w:eastAsia="ru-RU"/>
        </w:rPr>
        <w:t xml:space="preserve"> освоения программы по родному языку являются:</w:t>
      </w:r>
    </w:p>
    <w:p w:rsidR="001C6D8F" w:rsidRPr="001C6D8F" w:rsidRDefault="001C6D8F" w:rsidP="001C6D8F">
      <w:pPr>
        <w:widowControl w:val="0"/>
        <w:ind w:firstLine="760"/>
        <w:rPr>
          <w:rFonts w:ascii="Times New Roman" w:hAnsi="Times New Roman" w:cs="Times New Roman"/>
          <w:b/>
          <w:iCs/>
          <w:sz w:val="24"/>
          <w:szCs w:val="24"/>
          <w:lang w:eastAsia="ru-RU"/>
        </w:rPr>
      </w:pPr>
      <w:r w:rsidRPr="001C6D8F">
        <w:rPr>
          <w:rFonts w:ascii="Times New Roman" w:hAnsi="Times New Roman" w:cs="Times New Roman"/>
          <w:b/>
          <w:iCs/>
          <w:sz w:val="24"/>
          <w:szCs w:val="24"/>
          <w:lang w:eastAsia="ru-RU"/>
        </w:rPr>
        <w:t>Регулятивные УУД:</w:t>
      </w:r>
    </w:p>
    <w:p w:rsidR="001C6D8F" w:rsidRPr="001C6D8F" w:rsidRDefault="001C6D8F" w:rsidP="001C6D8F">
      <w:pPr>
        <w:widowControl w:val="0"/>
        <w:ind w:firstLine="760"/>
        <w:rPr>
          <w:rFonts w:ascii="Times New Roman" w:hAnsi="Times New Roman" w:cs="Times New Roman"/>
          <w:i/>
          <w:iCs/>
          <w:sz w:val="24"/>
          <w:szCs w:val="24"/>
          <w:lang w:eastAsia="ru-RU"/>
        </w:rPr>
      </w:pPr>
      <w:r w:rsidRPr="001C6D8F">
        <w:rPr>
          <w:rFonts w:ascii="Times New Roman" w:hAnsi="Times New Roman" w:cs="Times New Roman"/>
          <w:iCs/>
          <w:sz w:val="24"/>
          <w:szCs w:val="24"/>
          <w:lang w:eastAsia="ru-RU"/>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1C6D8F">
        <w:rPr>
          <w:rFonts w:ascii="Times New Roman" w:hAnsi="Times New Roman" w:cs="Times New Roman"/>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1047"/>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lastRenderedPageBreak/>
        <w:t>анализировать существующие и планировать будущие образовательные результаты;</w:t>
      </w:r>
    </w:p>
    <w:p w:rsidR="001C6D8F" w:rsidRPr="001C6D8F" w:rsidRDefault="001C6D8F" w:rsidP="001C6D8F">
      <w:pPr>
        <w:widowControl w:val="0"/>
        <w:tabs>
          <w:tab w:val="left" w:pos="1047"/>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идентифицировать собственные проблемы и определять главную проблему;</w:t>
      </w:r>
    </w:p>
    <w:p w:rsidR="001C6D8F" w:rsidRPr="001C6D8F" w:rsidRDefault="001C6D8F" w:rsidP="001C6D8F">
      <w:pPr>
        <w:widowControl w:val="0"/>
        <w:tabs>
          <w:tab w:val="left" w:pos="1047"/>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ставить цель деятельности на основе определенной проблемы и существующих возможностей;</w:t>
      </w:r>
    </w:p>
    <w:p w:rsidR="001C6D8F" w:rsidRPr="001C6D8F" w:rsidRDefault="001C6D8F" w:rsidP="001C6D8F">
      <w:pPr>
        <w:widowControl w:val="0"/>
        <w:tabs>
          <w:tab w:val="left" w:pos="1047"/>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формулировать учебные задачи как шаги достижения поставленной цели деятельности;</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1C6D8F" w:rsidRPr="001C6D8F" w:rsidRDefault="001C6D8F" w:rsidP="001C6D8F">
      <w:pPr>
        <w:widowControl w:val="0"/>
        <w:tabs>
          <w:tab w:val="left" w:pos="1032"/>
        </w:tabs>
        <w:ind w:firstLine="709"/>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выбирать из предложенных вариантов и самостоятельно искать средства и ресурсы для решения задачи и достижения цели;</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составлять план решения проблемы (выполнения проекта, проведения исследования);</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1C6D8F" w:rsidRPr="001C6D8F" w:rsidRDefault="001C6D8F" w:rsidP="001C6D8F">
      <w:pPr>
        <w:widowControl w:val="0"/>
        <w:tabs>
          <w:tab w:val="left" w:pos="1032"/>
        </w:tabs>
        <w:ind w:firstLine="709"/>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определять совместно с педагогом критерии планируемых результатов и критерии оценки своей учебной деятельности;</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w:t>
      </w:r>
    </w:p>
    <w:p w:rsidR="001C6D8F" w:rsidRPr="001C6D8F" w:rsidRDefault="001C6D8F" w:rsidP="001C6D8F">
      <w:pPr>
        <w:widowControl w:val="0"/>
        <w:tabs>
          <w:tab w:val="left" w:pos="1032"/>
        </w:tabs>
        <w:ind w:firstLine="709"/>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 xml:space="preserve">4. Умение оценивать правильность выполнения учебной задачи, собственные возможности ее решения.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lastRenderedPageBreak/>
        <w:t>определять критерии правильности выполнения учебной задачи;</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фиксировать и анализировать динамику собственных образовательных результатов.</w:t>
      </w:r>
    </w:p>
    <w:p w:rsidR="001C6D8F" w:rsidRPr="001C6D8F" w:rsidRDefault="001C6D8F" w:rsidP="001C6D8F">
      <w:pPr>
        <w:widowControl w:val="0"/>
        <w:tabs>
          <w:tab w:val="left" w:pos="1032"/>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1C6D8F" w:rsidRPr="001C6D8F" w:rsidRDefault="001C6D8F" w:rsidP="001C6D8F">
      <w:pPr>
        <w:widowControl w:val="0"/>
        <w:ind w:firstLine="740"/>
        <w:rPr>
          <w:rFonts w:ascii="Times New Roman" w:hAnsi="Times New Roman" w:cs="Times New Roman"/>
          <w:b/>
          <w:iCs/>
          <w:sz w:val="24"/>
          <w:szCs w:val="24"/>
          <w:lang w:eastAsia="ru-RU"/>
        </w:rPr>
      </w:pPr>
      <w:r w:rsidRPr="001C6D8F">
        <w:rPr>
          <w:rFonts w:ascii="Times New Roman" w:hAnsi="Times New Roman" w:cs="Times New Roman"/>
          <w:b/>
          <w:iCs/>
          <w:sz w:val="24"/>
          <w:szCs w:val="24"/>
          <w:lang w:eastAsia="ru-RU"/>
        </w:rPr>
        <w:t>Познавательные УУД:</w:t>
      </w:r>
    </w:p>
    <w:p w:rsidR="001C6D8F" w:rsidRPr="001C6D8F" w:rsidRDefault="001C6D8F" w:rsidP="001C6D8F">
      <w:pPr>
        <w:widowControl w:val="0"/>
        <w:ind w:firstLine="740"/>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1. </w:t>
      </w:r>
      <w:proofErr w:type="gramStart"/>
      <w:r w:rsidRPr="001C6D8F">
        <w:rPr>
          <w:rFonts w:ascii="Times New Roman"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1C6D8F">
        <w:rPr>
          <w:rFonts w:ascii="Times New Roman" w:hAnsi="Times New Roman" w:cs="Times New Roman"/>
          <w:sz w:val="24"/>
          <w:szCs w:val="24"/>
          <w:lang w:eastAsia="ru-RU"/>
        </w:rPr>
        <w:t xml:space="preserve">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подбирать слова, соподчиненные ключевому слову, определяющие его признаки и свойства;</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выстраивать логическую цепочку, состоящую из ключевого слова и соподчиненных ему слов;</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выделять общий признак двух или нескольких предметов или явлений и объяснять их сходство;</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1C6D8F" w:rsidRPr="001C6D8F" w:rsidRDefault="001C6D8F" w:rsidP="001C6D8F">
      <w:pPr>
        <w:widowControl w:val="0"/>
        <w:tabs>
          <w:tab w:val="left" w:pos="1013"/>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выделять явление из общего ряда других явлений;</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1C6D8F" w:rsidRPr="001C6D8F" w:rsidRDefault="001C6D8F" w:rsidP="001C6D8F">
      <w:pPr>
        <w:widowControl w:val="0"/>
        <w:tabs>
          <w:tab w:val="left" w:pos="1013"/>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излагать полученную информацию;</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подтверждать вывод собственной аргументацией или самостоятельно полученными данными.</w:t>
      </w:r>
    </w:p>
    <w:p w:rsidR="001C6D8F" w:rsidRPr="001C6D8F" w:rsidRDefault="001C6D8F" w:rsidP="001C6D8F">
      <w:pPr>
        <w:widowControl w:val="0"/>
        <w:ind w:left="1000"/>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lastRenderedPageBreak/>
        <w:t xml:space="preserve">2. Смысловое чтение.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находить в тексте требуемую информацию (в соответствии с целями своей деятельности);</w:t>
      </w:r>
    </w:p>
    <w:p w:rsidR="001C6D8F" w:rsidRPr="001C6D8F" w:rsidRDefault="001C6D8F" w:rsidP="001C6D8F">
      <w:pPr>
        <w:widowControl w:val="0"/>
        <w:tabs>
          <w:tab w:val="left" w:pos="1005"/>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1C6D8F" w:rsidRPr="001C6D8F" w:rsidRDefault="001C6D8F" w:rsidP="001C6D8F">
      <w:pPr>
        <w:widowControl w:val="0"/>
        <w:tabs>
          <w:tab w:val="left" w:pos="1013"/>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устанавливать взаимосвязь описанных в тексте событий, явлений, процессов;</w:t>
      </w:r>
    </w:p>
    <w:p w:rsidR="001C6D8F" w:rsidRPr="001C6D8F" w:rsidRDefault="001C6D8F" w:rsidP="001C6D8F">
      <w:pPr>
        <w:widowControl w:val="0"/>
        <w:tabs>
          <w:tab w:val="left" w:pos="1013"/>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определять идею текста;</w:t>
      </w:r>
    </w:p>
    <w:p w:rsidR="001C6D8F" w:rsidRPr="001C6D8F" w:rsidRDefault="001C6D8F" w:rsidP="001C6D8F">
      <w:pPr>
        <w:widowControl w:val="0"/>
        <w:tabs>
          <w:tab w:val="left" w:pos="1013"/>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преобразовывать текст;</w:t>
      </w:r>
    </w:p>
    <w:p w:rsidR="001C6D8F" w:rsidRPr="001C6D8F" w:rsidRDefault="001C6D8F" w:rsidP="001C6D8F">
      <w:pPr>
        <w:widowControl w:val="0"/>
        <w:tabs>
          <w:tab w:val="left" w:pos="1013"/>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оценивать содержание и форму текста.</w:t>
      </w:r>
    </w:p>
    <w:p w:rsidR="001C6D8F" w:rsidRPr="001C6D8F" w:rsidRDefault="001C6D8F" w:rsidP="001C6D8F">
      <w:pPr>
        <w:widowControl w:val="0"/>
        <w:ind w:firstLine="740"/>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 xml:space="preserve">3. Развитие мотивации к овладению культурой активного использования словарей и других поисковых систем.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определять необходимые ключевые поисковые слова и запросы;</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осуществлять взаимодействие с электронными поисковыми системами, словарями;</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1C6D8F" w:rsidRPr="001C6D8F" w:rsidRDefault="001C6D8F" w:rsidP="001C6D8F">
      <w:pPr>
        <w:widowControl w:val="0"/>
        <w:ind w:firstLine="740"/>
        <w:rPr>
          <w:rFonts w:ascii="Times New Roman" w:hAnsi="Times New Roman" w:cs="Times New Roman"/>
          <w:b/>
          <w:iCs/>
          <w:sz w:val="24"/>
          <w:szCs w:val="24"/>
          <w:lang w:eastAsia="ru-RU"/>
        </w:rPr>
      </w:pPr>
      <w:r w:rsidRPr="001C6D8F">
        <w:rPr>
          <w:rFonts w:ascii="Times New Roman" w:hAnsi="Times New Roman" w:cs="Times New Roman"/>
          <w:b/>
          <w:iCs/>
          <w:sz w:val="24"/>
          <w:szCs w:val="24"/>
          <w:lang w:eastAsia="ru-RU"/>
        </w:rPr>
        <w:t>Коммуникативные УУД:</w:t>
      </w:r>
    </w:p>
    <w:p w:rsidR="001C6D8F" w:rsidRPr="001C6D8F" w:rsidRDefault="001C6D8F" w:rsidP="001C6D8F">
      <w:pPr>
        <w:widowControl w:val="0"/>
        <w:ind w:firstLine="740"/>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1. 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Pr="001C6D8F">
        <w:rPr>
          <w:rFonts w:ascii="Times New Roman" w:hAnsi="Times New Roman" w:cs="Times New Roman"/>
          <w:i/>
          <w:color w:val="000000"/>
          <w:sz w:val="24"/>
          <w:szCs w:val="24"/>
          <w:shd w:val="clear" w:color="auto" w:fill="FFFFFF"/>
          <w:lang w:eastAsia="ru-RU" w:bidi="ru-RU"/>
        </w:rPr>
        <w:t>:</w:t>
      </w:r>
    </w:p>
    <w:p w:rsidR="001C6D8F" w:rsidRPr="001C6D8F" w:rsidRDefault="001C6D8F" w:rsidP="001C6D8F">
      <w:pPr>
        <w:widowControl w:val="0"/>
        <w:tabs>
          <w:tab w:val="left" w:pos="741"/>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играть определенную роль в совместной деятельности;</w:t>
      </w:r>
    </w:p>
    <w:p w:rsidR="001C6D8F" w:rsidRPr="001C6D8F" w:rsidRDefault="001C6D8F" w:rsidP="001C6D8F">
      <w:pPr>
        <w:widowControl w:val="0"/>
        <w:tabs>
          <w:tab w:val="left" w:pos="741"/>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гипотезы;</w:t>
      </w:r>
    </w:p>
    <w:p w:rsidR="001C6D8F" w:rsidRPr="001C6D8F" w:rsidRDefault="001C6D8F" w:rsidP="001C6D8F">
      <w:pPr>
        <w:widowControl w:val="0"/>
        <w:tabs>
          <w:tab w:val="left" w:pos="741"/>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w:t>
      </w:r>
    </w:p>
    <w:p w:rsidR="001C6D8F" w:rsidRPr="001C6D8F" w:rsidRDefault="001C6D8F" w:rsidP="001C6D8F">
      <w:pPr>
        <w:widowControl w:val="0"/>
        <w:tabs>
          <w:tab w:val="left" w:pos="741"/>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устранять в рамках диалога разрывы в коммуникации, обусловленные непониманием и неприятием со стороны собеседника задачи, </w:t>
      </w:r>
      <w:r w:rsidRPr="001C6D8F">
        <w:rPr>
          <w:rFonts w:ascii="Times New Roman" w:hAnsi="Times New Roman" w:cs="Times New Roman"/>
          <w:sz w:val="24"/>
          <w:szCs w:val="24"/>
          <w:lang w:eastAsia="ru-RU"/>
        </w:rPr>
        <w:lastRenderedPageBreak/>
        <w:t>формы или содержания диалога.</w:t>
      </w:r>
    </w:p>
    <w:p w:rsidR="001C6D8F" w:rsidRPr="001C6D8F" w:rsidRDefault="001C6D8F" w:rsidP="001C6D8F">
      <w:pPr>
        <w:widowControl w:val="0"/>
        <w:tabs>
          <w:tab w:val="left" w:pos="741"/>
        </w:tabs>
        <w:ind w:firstLine="709"/>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 xml:space="preserve">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представлять в устной или письменной форме развернутый план собственной деятельности;</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принимать решение в ходе диалога и согласовывать его с собеседником;</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создавать письменные оригинальные тексты с использованием необходимых речевых средств;</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использовать вербальные и невербальные средства или наглядные материалы, подготовленные под руководством учителя;</w:t>
      </w:r>
    </w:p>
    <w:p w:rsidR="001C6D8F" w:rsidRPr="001C6D8F" w:rsidRDefault="001C6D8F" w:rsidP="001C6D8F">
      <w:pPr>
        <w:widowControl w:val="0"/>
        <w:tabs>
          <w:tab w:val="left" w:pos="98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1C6D8F" w:rsidRPr="001C6D8F" w:rsidRDefault="001C6D8F" w:rsidP="001C6D8F">
      <w:pPr>
        <w:widowControl w:val="0"/>
        <w:ind w:firstLine="760"/>
        <w:rPr>
          <w:rFonts w:ascii="Times New Roman" w:hAnsi="Times New Roman" w:cs="Times New Roman"/>
          <w:i/>
          <w:sz w:val="24"/>
          <w:szCs w:val="24"/>
          <w:lang w:eastAsia="ru-RU"/>
        </w:rPr>
      </w:pPr>
      <w:r w:rsidRPr="001C6D8F">
        <w:rPr>
          <w:rFonts w:ascii="Times New Roman" w:hAnsi="Times New Roman" w:cs="Times New Roman"/>
          <w:sz w:val="24"/>
          <w:szCs w:val="24"/>
          <w:lang w:eastAsia="ru-RU"/>
        </w:rPr>
        <w:t xml:space="preserve">3. Формирование и развитие компетентности в области использования информационно-коммуникационных технологий (далее – ИКТ). </w:t>
      </w:r>
      <w:r w:rsidRPr="001C6D8F">
        <w:rPr>
          <w:rFonts w:ascii="Times New Roman" w:hAnsi="Times New Roman" w:cs="Times New Roman"/>
          <w:iCs/>
          <w:color w:val="000000"/>
          <w:sz w:val="24"/>
          <w:szCs w:val="24"/>
          <w:shd w:val="clear" w:color="auto" w:fill="FFFFFF"/>
          <w:lang w:eastAsia="ru-RU" w:bidi="ru-RU"/>
        </w:rPr>
        <w:t>Обучающийся сможет:</w:t>
      </w:r>
    </w:p>
    <w:p w:rsidR="001C6D8F" w:rsidRPr="001C6D8F" w:rsidRDefault="001C6D8F" w:rsidP="001C6D8F">
      <w:pPr>
        <w:widowControl w:val="0"/>
        <w:tabs>
          <w:tab w:val="left" w:pos="0"/>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C6D8F" w:rsidRPr="001C6D8F" w:rsidRDefault="001C6D8F" w:rsidP="001C6D8F">
      <w:pPr>
        <w:widowControl w:val="0"/>
        <w:tabs>
          <w:tab w:val="left" w:pos="0"/>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C6D8F" w:rsidRPr="001C6D8F" w:rsidRDefault="001C6D8F" w:rsidP="001C6D8F">
      <w:pPr>
        <w:widowControl w:val="0"/>
        <w:tabs>
          <w:tab w:val="left" w:pos="0"/>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C6D8F" w:rsidRPr="001C6D8F" w:rsidRDefault="001C6D8F" w:rsidP="001C6D8F">
      <w:pPr>
        <w:widowControl w:val="0"/>
        <w:ind w:firstLine="760"/>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При изучении литературы обучающиеся усовершенствуют приобретенные на первом уровне навыки работы с информацией и </w:t>
      </w:r>
      <w:r w:rsidRPr="001C6D8F">
        <w:rPr>
          <w:rFonts w:ascii="Times New Roman" w:hAnsi="Times New Roman" w:cs="Times New Roman"/>
          <w:sz w:val="24"/>
          <w:szCs w:val="24"/>
          <w:lang w:eastAsia="ru-RU"/>
        </w:rPr>
        <w:lastRenderedPageBreak/>
        <w:t>пополнят их. Они смогут работать с текстами, преобразовывать и интерпретировать содержащуюся в них информацию, в том числе:</w:t>
      </w:r>
    </w:p>
    <w:p w:rsidR="001C6D8F" w:rsidRPr="001C6D8F" w:rsidRDefault="001C6D8F" w:rsidP="001C6D8F">
      <w:pPr>
        <w:widowControl w:val="0"/>
        <w:tabs>
          <w:tab w:val="left" w:pos="937"/>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1C6D8F" w:rsidRPr="001C6D8F" w:rsidRDefault="001C6D8F" w:rsidP="001C6D8F">
      <w:pPr>
        <w:widowControl w:val="0"/>
        <w:tabs>
          <w:tab w:val="left" w:pos="90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C6D8F" w:rsidRPr="001C6D8F" w:rsidRDefault="001C6D8F" w:rsidP="001C6D8F">
      <w:pPr>
        <w:widowControl w:val="0"/>
        <w:tabs>
          <w:tab w:val="left" w:pos="958"/>
        </w:tabs>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заполнять и дополнять таблицы, схемы.</w:t>
      </w:r>
    </w:p>
    <w:p w:rsidR="001C6D8F" w:rsidRPr="001C6D8F" w:rsidRDefault="001C6D8F" w:rsidP="001C6D8F">
      <w:pPr>
        <w:widowControl w:val="0"/>
        <w:ind w:firstLine="760"/>
        <w:rPr>
          <w:rFonts w:ascii="Times New Roman" w:hAnsi="Times New Roman" w:cs="Times New Roman"/>
          <w:sz w:val="24"/>
          <w:szCs w:val="24"/>
          <w:lang w:eastAsia="ru-RU"/>
        </w:rPr>
      </w:pPr>
      <w:r w:rsidRPr="001C6D8F">
        <w:rPr>
          <w:rFonts w:ascii="Times New Roman" w:hAnsi="Times New Roman" w:cs="Times New Roman"/>
          <w:sz w:val="24"/>
          <w:szCs w:val="24"/>
          <w:lang w:eastAsia="ru-RU"/>
        </w:rPr>
        <w:t>В ходе изучения учебного материала обучающиеся приобретут опыт проектной деятельности как особой формы учебной работы, способствующей воспитанию самостоятельности, инициативности.</w:t>
      </w:r>
      <w:bookmarkStart w:id="2" w:name="bookmark6"/>
    </w:p>
    <w:p w:rsidR="001C6D8F" w:rsidRPr="001C6D8F" w:rsidRDefault="001C6D8F" w:rsidP="001C6D8F">
      <w:pPr>
        <w:widowControl w:val="0"/>
        <w:ind w:firstLine="709"/>
        <w:outlineLvl w:val="1"/>
        <w:rPr>
          <w:rFonts w:ascii="Times New Roman" w:hAnsi="Times New Roman" w:cs="Times New Roman"/>
          <w:b/>
          <w:bCs/>
          <w:sz w:val="24"/>
          <w:szCs w:val="24"/>
          <w:lang w:eastAsia="ru-RU"/>
        </w:rPr>
      </w:pPr>
      <w:r w:rsidRPr="001C6D8F">
        <w:rPr>
          <w:rFonts w:ascii="Times New Roman" w:hAnsi="Times New Roman" w:cs="Times New Roman"/>
          <w:b/>
          <w:bCs/>
          <w:sz w:val="24"/>
          <w:szCs w:val="24"/>
          <w:lang w:eastAsia="ru-RU"/>
        </w:rPr>
        <w:t>Предметные результаты</w:t>
      </w:r>
      <w:bookmarkEnd w:id="2"/>
      <w:r w:rsidRPr="001C6D8F">
        <w:rPr>
          <w:rFonts w:ascii="Times New Roman" w:hAnsi="Times New Roman" w:cs="Times New Roman"/>
          <w:b/>
          <w:bCs/>
          <w:sz w:val="24"/>
          <w:szCs w:val="24"/>
          <w:lang w:eastAsia="ru-RU"/>
        </w:rPr>
        <w:t>:</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Совершенствование видов речевой деятельности (</w:t>
      </w:r>
      <w:proofErr w:type="spellStart"/>
      <w:r w:rsidRPr="001C6D8F">
        <w:rPr>
          <w:rFonts w:ascii="Times New Roman" w:hAnsi="Times New Roman" w:cs="Times New Roman"/>
          <w:iCs/>
          <w:sz w:val="24"/>
          <w:szCs w:val="24"/>
          <w:lang w:eastAsia="ru-RU"/>
        </w:rPr>
        <w:t>аудирования</w:t>
      </w:r>
      <w:proofErr w:type="spellEnd"/>
      <w:r w:rsidRPr="001C6D8F">
        <w:rPr>
          <w:rFonts w:ascii="Times New Roman" w:hAnsi="Times New Roman" w:cs="Times New Roman"/>
          <w:iCs/>
          <w:sz w:val="24"/>
          <w:szCs w:val="24"/>
          <w:lang w:eastAsia="ru-RU"/>
        </w:rPr>
        <w:t>,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использование коммуникативно-эстетических возможностей русского родного языка;</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обогащение активного и потенциального словарного запаса, расширение объёма используемых в речи грамматических сре</w:t>
      </w:r>
      <w:proofErr w:type="gramStart"/>
      <w:r w:rsidRPr="001C6D8F">
        <w:rPr>
          <w:rFonts w:ascii="Times New Roman" w:hAnsi="Times New Roman" w:cs="Times New Roman"/>
          <w:iCs/>
          <w:sz w:val="24"/>
          <w:szCs w:val="24"/>
          <w:lang w:eastAsia="ru-RU"/>
        </w:rPr>
        <w:t>дств дл</w:t>
      </w:r>
      <w:proofErr w:type="gramEnd"/>
      <w:r w:rsidRPr="001C6D8F">
        <w:rPr>
          <w:rFonts w:ascii="Times New Roman" w:hAnsi="Times New Roman" w:cs="Times New Roman"/>
          <w:iCs/>
          <w:sz w:val="24"/>
          <w:szCs w:val="24"/>
          <w:lang w:eastAsia="ru-RU"/>
        </w:rPr>
        <w:t>я свободного выражения мыслей и чувств адекватно ситуации и стилю общения;</w:t>
      </w:r>
    </w:p>
    <w:p w:rsidR="001C6D8F" w:rsidRPr="001C6D8F" w:rsidRDefault="001C6D8F" w:rsidP="001C6D8F">
      <w:pPr>
        <w:widowControl w:val="0"/>
        <w:shd w:val="clear" w:color="auto" w:fill="FFFFFF"/>
        <w:ind w:firstLine="709"/>
        <w:rPr>
          <w:rFonts w:ascii="Times New Roman" w:hAnsi="Times New Roman" w:cs="Times New Roman"/>
          <w:iCs/>
          <w:sz w:val="24"/>
          <w:szCs w:val="24"/>
          <w:lang w:eastAsia="ru-RU"/>
        </w:rPr>
      </w:pPr>
      <w:r w:rsidRPr="001C6D8F">
        <w:rPr>
          <w:rFonts w:ascii="Times New Roman" w:hAnsi="Times New Roman" w:cs="Times New Roman"/>
          <w:iCs/>
          <w:sz w:val="24"/>
          <w:szCs w:val="24"/>
          <w:lang w:eastAsia="ru-RU"/>
        </w:rPr>
        <w:t xml:space="preserve">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w:t>
      </w:r>
      <w:r w:rsidRPr="001C6D8F">
        <w:rPr>
          <w:rFonts w:ascii="Times New Roman" w:hAnsi="Times New Roman" w:cs="Times New Roman"/>
          <w:iCs/>
          <w:sz w:val="24"/>
          <w:szCs w:val="24"/>
          <w:lang w:eastAsia="ru-RU"/>
        </w:rPr>
        <w:lastRenderedPageBreak/>
        <w:t>опыта их использования в речевой практике при создании устных и письменных высказываний; стремление к речевому самосовершенствованию;</w:t>
      </w:r>
    </w:p>
    <w:p w:rsidR="001C6D8F" w:rsidRPr="001C6D8F" w:rsidRDefault="001C6D8F" w:rsidP="001C6D8F">
      <w:pPr>
        <w:widowControl w:val="0"/>
        <w:ind w:firstLine="709"/>
        <w:rPr>
          <w:rFonts w:ascii="Times New Roman" w:hAnsi="Times New Roman" w:cs="Times New Roman"/>
          <w:i/>
          <w:iCs/>
          <w:sz w:val="24"/>
          <w:szCs w:val="24"/>
          <w:lang w:eastAsia="ru-RU"/>
        </w:rPr>
      </w:pPr>
      <w:r w:rsidRPr="001C6D8F">
        <w:rPr>
          <w:rFonts w:ascii="Times New Roman" w:hAnsi="Times New Roman" w:cs="Times New Roman"/>
          <w:iCs/>
          <w:sz w:val="24"/>
          <w:szCs w:val="24"/>
          <w:lang w:eastAsia="ru-RU"/>
        </w:rPr>
        <w:t>формирование ответственности за языковую культуру как общечеловеческую ценность.</w:t>
      </w:r>
    </w:p>
    <w:p w:rsidR="001C6D8F" w:rsidRPr="00984DDC" w:rsidRDefault="001C6D8F" w:rsidP="001C6D8F">
      <w:pPr>
        <w:rPr>
          <w:sz w:val="24"/>
          <w:szCs w:val="24"/>
        </w:rPr>
      </w:pPr>
    </w:p>
    <w:p w:rsidR="001C6D8F" w:rsidRDefault="001C6D8F" w:rsidP="003F19BA">
      <w:pPr>
        <w:jc w:val="center"/>
        <w:rPr>
          <w:rFonts w:ascii="Times New Roman" w:hAnsi="Times New Roman" w:cs="Times New Roman"/>
          <w:b/>
          <w:sz w:val="24"/>
          <w:szCs w:val="24"/>
        </w:rPr>
      </w:pPr>
    </w:p>
    <w:p w:rsidR="001C6D8F" w:rsidRDefault="001C6D8F" w:rsidP="003F19BA">
      <w:pPr>
        <w:jc w:val="center"/>
        <w:rPr>
          <w:rFonts w:ascii="Times New Roman" w:hAnsi="Times New Roman" w:cs="Times New Roman"/>
          <w:b/>
          <w:sz w:val="24"/>
          <w:szCs w:val="24"/>
        </w:rPr>
      </w:pPr>
    </w:p>
    <w:p w:rsidR="001C6D8F" w:rsidRDefault="001C6D8F" w:rsidP="003F19BA">
      <w:pPr>
        <w:jc w:val="center"/>
        <w:rPr>
          <w:rFonts w:ascii="Times New Roman" w:hAnsi="Times New Roman" w:cs="Times New Roman"/>
          <w:b/>
          <w:sz w:val="24"/>
          <w:szCs w:val="24"/>
        </w:rPr>
      </w:pPr>
    </w:p>
    <w:p w:rsidR="001C6D8F" w:rsidRDefault="001C6D8F" w:rsidP="003F19BA">
      <w:pPr>
        <w:jc w:val="center"/>
        <w:rPr>
          <w:rFonts w:ascii="Times New Roman" w:hAnsi="Times New Roman" w:cs="Times New Roman"/>
          <w:b/>
          <w:sz w:val="24"/>
          <w:szCs w:val="24"/>
        </w:rPr>
      </w:pPr>
    </w:p>
    <w:p w:rsidR="001C6D8F" w:rsidRDefault="001C6D8F" w:rsidP="003F19BA">
      <w:pPr>
        <w:jc w:val="center"/>
        <w:rPr>
          <w:rFonts w:ascii="Times New Roman" w:hAnsi="Times New Roman" w:cs="Times New Roman"/>
          <w:b/>
          <w:sz w:val="24"/>
          <w:szCs w:val="24"/>
        </w:rPr>
      </w:pPr>
    </w:p>
    <w:p w:rsidR="001C6D8F" w:rsidRPr="001C6D8F" w:rsidRDefault="001C6D8F" w:rsidP="001C6D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1B15">
        <w:rPr>
          <w:rFonts w:ascii="Times New Roman" w:eastAsia="Times New Roman" w:hAnsi="Times New Roman" w:cs="Times New Roman"/>
          <w:b/>
          <w:bCs/>
          <w:sz w:val="24"/>
          <w:szCs w:val="24"/>
          <w:lang w:eastAsia="ru-RU"/>
        </w:rPr>
        <w:t>Содержание учебного предмета</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Раздел 1. Язык и культура (12 час.)</w:t>
      </w:r>
      <w:r w:rsidRPr="001C6D8F">
        <w:rPr>
          <w:rFonts w:ascii="Times New Roman" w:hAnsi="Times New Roman" w:cs="Times New Roman"/>
          <w:sz w:val="24"/>
          <w:szCs w:val="24"/>
          <w:lang w:eastAsia="ru-RU"/>
        </w:rPr>
        <w:t xml:space="preserve"> Язык как зеркало национальной культуры. Исконно русская лексика: слова общеиндоевропейского фонда, слова праславянского языка, собственно русские слова. Слово как хранилище материальной и духовной культуры народа. Слова, обозначающие предметы и явления традиционного русского быта, слова с национально-культурным компонентом, </w:t>
      </w:r>
      <w:proofErr w:type="gramStart"/>
      <w:r w:rsidRPr="001C6D8F">
        <w:rPr>
          <w:rFonts w:ascii="Times New Roman" w:hAnsi="Times New Roman" w:cs="Times New Roman"/>
          <w:sz w:val="24"/>
          <w:szCs w:val="24"/>
          <w:lang w:eastAsia="ru-RU"/>
        </w:rPr>
        <w:t>народно-поэтические</w:t>
      </w:r>
      <w:proofErr w:type="gramEnd"/>
      <w:r w:rsidRPr="001C6D8F">
        <w:rPr>
          <w:rFonts w:ascii="Times New Roman" w:hAnsi="Times New Roman" w:cs="Times New Roman"/>
          <w:sz w:val="24"/>
          <w:szCs w:val="24"/>
          <w:lang w:eastAsia="ru-RU"/>
        </w:rPr>
        <w:t xml:space="preserve"> символы, эпитеты. Метафоры общеязыковые и художественные. Примеры ключевых слов-концептов русской культуры.</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Русские имена. Имена исконные и заимствованные, традиционные и новые, устаревшие и популярные.</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sz w:val="24"/>
          <w:szCs w:val="24"/>
          <w:lang w:eastAsia="ru-RU"/>
        </w:rPr>
        <w:t xml:space="preserve">Общеизвестные русские города. Происхождение их названий. </w:t>
      </w:r>
    </w:p>
    <w:p w:rsidR="001C6D8F" w:rsidRPr="001C6D8F" w:rsidRDefault="001C6D8F" w:rsidP="001C6D8F">
      <w:pPr>
        <w:ind w:firstLine="709"/>
        <w:rPr>
          <w:rFonts w:ascii="Times New Roman" w:hAnsi="Times New Roman" w:cs="Times New Roman"/>
          <w:i/>
          <w:sz w:val="24"/>
          <w:szCs w:val="24"/>
          <w:lang w:eastAsia="ru-RU"/>
        </w:rPr>
      </w:pPr>
      <w:r w:rsidRPr="001C6D8F">
        <w:rPr>
          <w:rFonts w:ascii="Times New Roman" w:hAnsi="Times New Roman" w:cs="Times New Roman"/>
          <w:i/>
          <w:sz w:val="24"/>
          <w:szCs w:val="24"/>
          <w:lang w:eastAsia="ru-RU"/>
        </w:rPr>
        <w:t>Раздел 2. Культура речи (12 час.)</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Основные орфоэпические нормы.</w:t>
      </w:r>
      <w:r w:rsidRPr="001C6D8F">
        <w:rPr>
          <w:rFonts w:ascii="Times New Roman" w:hAnsi="Times New Roman" w:cs="Times New Roman"/>
          <w:sz w:val="24"/>
          <w:szCs w:val="24"/>
          <w:lang w:eastAsia="ru-RU"/>
        </w:rPr>
        <w:t xml:space="preserve"> Равноправные и допустимые варианты произношения. Произносительные варианты орфоэпической нормы (</w:t>
      </w:r>
      <w:proofErr w:type="spellStart"/>
      <w:r w:rsidRPr="001C6D8F">
        <w:rPr>
          <w:rFonts w:ascii="Times New Roman" w:hAnsi="Times New Roman" w:cs="Times New Roman"/>
          <w:sz w:val="24"/>
          <w:szCs w:val="24"/>
          <w:lang w:eastAsia="ru-RU"/>
        </w:rPr>
        <w:t>бул</w:t>
      </w:r>
      <w:proofErr w:type="gramStart"/>
      <w:r w:rsidRPr="001C6D8F">
        <w:rPr>
          <w:rFonts w:ascii="Times New Roman" w:hAnsi="Times New Roman" w:cs="Times New Roman"/>
          <w:sz w:val="24"/>
          <w:szCs w:val="24"/>
          <w:lang w:eastAsia="ru-RU"/>
        </w:rPr>
        <w:t>о</w:t>
      </w:r>
      <w:proofErr w:type="spellEnd"/>
      <w:r w:rsidRPr="001C6D8F">
        <w:rPr>
          <w:rFonts w:ascii="Times New Roman" w:hAnsi="Times New Roman" w:cs="Times New Roman"/>
          <w:sz w:val="24"/>
          <w:szCs w:val="24"/>
          <w:lang w:eastAsia="ru-RU"/>
        </w:rPr>
        <w:t>[</w:t>
      </w:r>
      <w:proofErr w:type="gramEnd"/>
      <w:r w:rsidRPr="001C6D8F">
        <w:rPr>
          <w:rFonts w:ascii="Times New Roman" w:hAnsi="Times New Roman" w:cs="Times New Roman"/>
          <w:sz w:val="24"/>
          <w:szCs w:val="24"/>
          <w:lang w:eastAsia="ru-RU"/>
        </w:rPr>
        <w:t>ч</w:t>
      </w:r>
      <w:r w:rsidRPr="001C6D8F">
        <w:rPr>
          <w:rFonts w:ascii="Times New Roman" w:hAnsi="Times New Roman" w:cs="Times New Roman"/>
          <w:sz w:val="24"/>
          <w:szCs w:val="24"/>
          <w:vertAlign w:val="superscript"/>
          <w:lang w:eastAsia="ru-RU"/>
        </w:rPr>
        <w:t>,</w:t>
      </w:r>
      <w:r w:rsidRPr="001C6D8F">
        <w:rPr>
          <w:rFonts w:ascii="Times New Roman" w:hAnsi="Times New Roman" w:cs="Times New Roman"/>
          <w:sz w:val="24"/>
          <w:szCs w:val="24"/>
          <w:lang w:eastAsia="ru-RU"/>
        </w:rPr>
        <w:t>]</w:t>
      </w:r>
      <w:proofErr w:type="spellStart"/>
      <w:r w:rsidRPr="001C6D8F">
        <w:rPr>
          <w:rFonts w:ascii="Times New Roman" w:hAnsi="Times New Roman" w:cs="Times New Roman"/>
          <w:sz w:val="24"/>
          <w:szCs w:val="24"/>
          <w:lang w:eastAsia="ru-RU"/>
        </w:rPr>
        <w:t>ная</w:t>
      </w:r>
      <w:proofErr w:type="spellEnd"/>
      <w:r w:rsidRPr="001C6D8F">
        <w:rPr>
          <w:rFonts w:ascii="Times New Roman" w:hAnsi="Times New Roman" w:cs="Times New Roman"/>
          <w:sz w:val="24"/>
          <w:szCs w:val="24"/>
          <w:lang w:eastAsia="ru-RU"/>
        </w:rPr>
        <w:t xml:space="preserve"> - </w:t>
      </w:r>
      <w:proofErr w:type="spellStart"/>
      <w:r w:rsidRPr="001C6D8F">
        <w:rPr>
          <w:rFonts w:ascii="Times New Roman" w:hAnsi="Times New Roman" w:cs="Times New Roman"/>
          <w:sz w:val="24"/>
          <w:szCs w:val="24"/>
          <w:lang w:eastAsia="ru-RU"/>
        </w:rPr>
        <w:t>було</w:t>
      </w:r>
      <w:proofErr w:type="spellEnd"/>
      <w:r w:rsidRPr="001C6D8F">
        <w:rPr>
          <w:rFonts w:ascii="Times New Roman" w:hAnsi="Times New Roman" w:cs="Times New Roman"/>
          <w:sz w:val="24"/>
          <w:szCs w:val="24"/>
          <w:lang w:eastAsia="ru-RU"/>
        </w:rPr>
        <w:t>[ш]</w:t>
      </w:r>
      <w:proofErr w:type="spellStart"/>
      <w:r w:rsidRPr="001C6D8F">
        <w:rPr>
          <w:rFonts w:ascii="Times New Roman" w:hAnsi="Times New Roman" w:cs="Times New Roman"/>
          <w:sz w:val="24"/>
          <w:szCs w:val="24"/>
          <w:lang w:eastAsia="ru-RU"/>
        </w:rPr>
        <w:t>ная</w:t>
      </w:r>
      <w:proofErr w:type="spellEnd"/>
      <w:r w:rsidRPr="001C6D8F">
        <w:rPr>
          <w:rFonts w:ascii="Times New Roman" w:hAnsi="Times New Roman" w:cs="Times New Roman"/>
          <w:sz w:val="24"/>
          <w:szCs w:val="24"/>
          <w:lang w:eastAsia="ru-RU"/>
        </w:rPr>
        <w:t>, же[н</w:t>
      </w:r>
      <w:r w:rsidRPr="001C6D8F">
        <w:rPr>
          <w:rFonts w:ascii="Times New Roman" w:hAnsi="Times New Roman" w:cs="Times New Roman"/>
          <w:sz w:val="24"/>
          <w:szCs w:val="24"/>
          <w:vertAlign w:val="superscript"/>
          <w:lang w:eastAsia="ru-RU"/>
        </w:rPr>
        <w:t>,</w:t>
      </w:r>
      <w:r w:rsidRPr="001C6D8F">
        <w:rPr>
          <w:rFonts w:ascii="Times New Roman" w:hAnsi="Times New Roman" w:cs="Times New Roman"/>
          <w:sz w:val="24"/>
          <w:szCs w:val="24"/>
          <w:lang w:eastAsia="ru-RU"/>
        </w:rPr>
        <w:t>]</w:t>
      </w:r>
      <w:proofErr w:type="spellStart"/>
      <w:r w:rsidRPr="001C6D8F">
        <w:rPr>
          <w:rFonts w:ascii="Times New Roman" w:hAnsi="Times New Roman" w:cs="Times New Roman"/>
          <w:sz w:val="24"/>
          <w:szCs w:val="24"/>
          <w:lang w:eastAsia="ru-RU"/>
        </w:rPr>
        <w:t>щина</w:t>
      </w:r>
      <w:proofErr w:type="spellEnd"/>
      <w:r w:rsidRPr="001C6D8F">
        <w:rPr>
          <w:rFonts w:ascii="Times New Roman" w:hAnsi="Times New Roman" w:cs="Times New Roman"/>
          <w:sz w:val="24"/>
          <w:szCs w:val="24"/>
          <w:lang w:eastAsia="ru-RU"/>
        </w:rPr>
        <w:t xml:space="preserve"> - же[н]</w:t>
      </w:r>
      <w:proofErr w:type="spellStart"/>
      <w:r w:rsidRPr="001C6D8F">
        <w:rPr>
          <w:rFonts w:ascii="Times New Roman" w:hAnsi="Times New Roman" w:cs="Times New Roman"/>
          <w:sz w:val="24"/>
          <w:szCs w:val="24"/>
          <w:lang w:eastAsia="ru-RU"/>
        </w:rPr>
        <w:t>щина</w:t>
      </w:r>
      <w:proofErr w:type="spellEnd"/>
      <w:r w:rsidRPr="001C6D8F">
        <w:rPr>
          <w:rFonts w:ascii="Times New Roman" w:hAnsi="Times New Roman" w:cs="Times New Roman"/>
          <w:sz w:val="24"/>
          <w:szCs w:val="24"/>
          <w:lang w:eastAsia="ru-RU"/>
        </w:rPr>
        <w:t>, до[</w:t>
      </w:r>
      <w:proofErr w:type="spellStart"/>
      <w:r w:rsidRPr="001C6D8F">
        <w:rPr>
          <w:rFonts w:ascii="Times New Roman" w:hAnsi="Times New Roman" w:cs="Times New Roman"/>
          <w:sz w:val="24"/>
          <w:szCs w:val="24"/>
          <w:lang w:eastAsia="ru-RU"/>
        </w:rPr>
        <w:t>жд</w:t>
      </w:r>
      <w:proofErr w:type="spellEnd"/>
      <w:r w:rsidRPr="001C6D8F">
        <w:rPr>
          <w:rFonts w:ascii="Times New Roman" w:hAnsi="Times New Roman" w:cs="Times New Roman"/>
          <w:sz w:val="24"/>
          <w:szCs w:val="24"/>
          <w:vertAlign w:val="superscript"/>
          <w:lang w:eastAsia="ru-RU"/>
        </w:rPr>
        <w:t>,</w:t>
      </w:r>
      <w:r w:rsidRPr="001C6D8F">
        <w:rPr>
          <w:rFonts w:ascii="Times New Roman" w:hAnsi="Times New Roman" w:cs="Times New Roman"/>
          <w:sz w:val="24"/>
          <w:szCs w:val="24"/>
          <w:lang w:eastAsia="ru-RU"/>
        </w:rPr>
        <w:t>]ем - до[ж</w:t>
      </w:r>
      <w:r w:rsidRPr="001C6D8F">
        <w:rPr>
          <w:rFonts w:ascii="Times New Roman" w:hAnsi="Times New Roman" w:cs="Times New Roman"/>
          <w:sz w:val="24"/>
          <w:szCs w:val="24"/>
          <w:vertAlign w:val="superscript"/>
          <w:lang w:eastAsia="ru-RU"/>
        </w:rPr>
        <w:t>,</w:t>
      </w:r>
      <w:r w:rsidRPr="001C6D8F">
        <w:rPr>
          <w:rFonts w:ascii="Times New Roman" w:hAnsi="Times New Roman" w:cs="Times New Roman"/>
          <w:sz w:val="24"/>
          <w:szCs w:val="24"/>
          <w:lang w:eastAsia="ru-RU"/>
        </w:rPr>
        <w:t>]ем и под.) Роль звукописи в художественном тексте. Нарушение орфоэпической нормы как художественный прием.</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lastRenderedPageBreak/>
        <w:t>Основные</w:t>
      </w:r>
      <w:r w:rsidRPr="001C6D8F">
        <w:rPr>
          <w:rFonts w:ascii="Times New Roman" w:hAnsi="Times New Roman" w:cs="Times New Roman"/>
          <w:sz w:val="24"/>
          <w:szCs w:val="24"/>
          <w:lang w:eastAsia="ru-RU"/>
        </w:rPr>
        <w:t xml:space="preserve"> </w:t>
      </w:r>
      <w:r w:rsidRPr="001C6D8F">
        <w:rPr>
          <w:rFonts w:ascii="Times New Roman" w:hAnsi="Times New Roman" w:cs="Times New Roman"/>
          <w:i/>
          <w:sz w:val="24"/>
          <w:szCs w:val="24"/>
          <w:lang w:eastAsia="ru-RU"/>
        </w:rPr>
        <w:t>лексические нормы современного русского литературного языка.</w:t>
      </w:r>
      <w:r w:rsidRPr="001C6D8F">
        <w:rPr>
          <w:rFonts w:ascii="Times New Roman" w:hAnsi="Times New Roman" w:cs="Times New Roman"/>
          <w:sz w:val="24"/>
          <w:szCs w:val="24"/>
          <w:lang w:eastAsia="ru-RU"/>
        </w:rPr>
        <w:t xml:space="preserve"> Основные нормы </w:t>
      </w:r>
      <w:proofErr w:type="spellStart"/>
      <w:r w:rsidRPr="001C6D8F">
        <w:rPr>
          <w:rFonts w:ascii="Times New Roman" w:hAnsi="Times New Roman" w:cs="Times New Roman"/>
          <w:sz w:val="24"/>
          <w:szCs w:val="24"/>
          <w:lang w:eastAsia="ru-RU"/>
        </w:rPr>
        <w:t>словоупортебления</w:t>
      </w:r>
      <w:proofErr w:type="spellEnd"/>
      <w:r w:rsidRPr="001C6D8F">
        <w:rPr>
          <w:rFonts w:ascii="Times New Roman" w:hAnsi="Times New Roman" w:cs="Times New Roman"/>
          <w:sz w:val="24"/>
          <w:szCs w:val="24"/>
          <w:lang w:eastAsia="ru-RU"/>
        </w:rPr>
        <w:t>: правильность выбора слова, максимально соответствующего обозначаемому им предмету или явлению реальной действительности. Типичные речевые ошибки, связанные с употреблением синонимов, антонимов и лексических омонимов в речи.</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 xml:space="preserve">Основные грамматические нормы современного русского литературного языка. </w:t>
      </w:r>
      <w:r w:rsidRPr="001C6D8F">
        <w:rPr>
          <w:rFonts w:ascii="Times New Roman" w:hAnsi="Times New Roman" w:cs="Times New Roman"/>
          <w:sz w:val="24"/>
          <w:szCs w:val="24"/>
          <w:lang w:eastAsia="ru-RU"/>
        </w:rPr>
        <w:t>Категория склонения: склонение русских и иностранных имен и фамилий, названий географических объектов. Типичные ошибки в построении сложных предложений: постановка рядом двух однозначных союзов (</w:t>
      </w:r>
      <w:r w:rsidRPr="001C6D8F">
        <w:rPr>
          <w:rFonts w:ascii="Times New Roman" w:hAnsi="Times New Roman" w:cs="Times New Roman"/>
          <w:i/>
          <w:sz w:val="24"/>
          <w:szCs w:val="24"/>
          <w:lang w:eastAsia="ru-RU"/>
        </w:rPr>
        <w:t>но</w:t>
      </w:r>
      <w:r w:rsidRPr="001C6D8F">
        <w:rPr>
          <w:rFonts w:ascii="Times New Roman" w:hAnsi="Times New Roman" w:cs="Times New Roman"/>
          <w:sz w:val="24"/>
          <w:szCs w:val="24"/>
          <w:lang w:eastAsia="ru-RU"/>
        </w:rPr>
        <w:t xml:space="preserve"> </w:t>
      </w:r>
      <w:proofErr w:type="gramStart"/>
      <w:r w:rsidRPr="001C6D8F">
        <w:rPr>
          <w:rFonts w:ascii="Times New Roman" w:hAnsi="Times New Roman" w:cs="Times New Roman"/>
          <w:sz w:val="24"/>
          <w:szCs w:val="24"/>
          <w:lang w:eastAsia="ru-RU"/>
        </w:rPr>
        <w:t>и</w:t>
      </w:r>
      <w:proofErr w:type="gramEnd"/>
      <w:r w:rsidRPr="001C6D8F">
        <w:rPr>
          <w:rFonts w:ascii="Times New Roman" w:hAnsi="Times New Roman" w:cs="Times New Roman"/>
          <w:sz w:val="24"/>
          <w:szCs w:val="24"/>
          <w:lang w:eastAsia="ru-RU"/>
        </w:rPr>
        <w:t xml:space="preserve"> </w:t>
      </w:r>
      <w:r w:rsidRPr="001C6D8F">
        <w:rPr>
          <w:rFonts w:ascii="Times New Roman" w:hAnsi="Times New Roman" w:cs="Times New Roman"/>
          <w:i/>
          <w:sz w:val="24"/>
          <w:szCs w:val="24"/>
          <w:lang w:eastAsia="ru-RU"/>
        </w:rPr>
        <w:t>однако</w:t>
      </w:r>
      <w:r w:rsidRPr="001C6D8F">
        <w:rPr>
          <w:rFonts w:ascii="Times New Roman" w:hAnsi="Times New Roman" w:cs="Times New Roman"/>
          <w:sz w:val="24"/>
          <w:szCs w:val="24"/>
          <w:lang w:eastAsia="ru-RU"/>
        </w:rPr>
        <w:t xml:space="preserve">, </w:t>
      </w:r>
      <w:r w:rsidRPr="001C6D8F">
        <w:rPr>
          <w:rFonts w:ascii="Times New Roman" w:hAnsi="Times New Roman" w:cs="Times New Roman"/>
          <w:i/>
          <w:sz w:val="24"/>
          <w:szCs w:val="24"/>
          <w:lang w:eastAsia="ru-RU"/>
        </w:rPr>
        <w:t>что</w:t>
      </w:r>
      <w:r w:rsidRPr="001C6D8F">
        <w:rPr>
          <w:rFonts w:ascii="Times New Roman" w:hAnsi="Times New Roman" w:cs="Times New Roman"/>
          <w:sz w:val="24"/>
          <w:szCs w:val="24"/>
          <w:lang w:eastAsia="ru-RU"/>
        </w:rPr>
        <w:t xml:space="preserve"> и </w:t>
      </w:r>
      <w:r w:rsidRPr="001C6D8F">
        <w:rPr>
          <w:rFonts w:ascii="Times New Roman" w:hAnsi="Times New Roman" w:cs="Times New Roman"/>
          <w:i/>
          <w:sz w:val="24"/>
          <w:szCs w:val="24"/>
          <w:lang w:eastAsia="ru-RU"/>
        </w:rPr>
        <w:t>будто, что</w:t>
      </w:r>
      <w:r w:rsidRPr="001C6D8F">
        <w:rPr>
          <w:rFonts w:ascii="Times New Roman" w:hAnsi="Times New Roman" w:cs="Times New Roman"/>
          <w:sz w:val="24"/>
          <w:szCs w:val="24"/>
          <w:lang w:eastAsia="ru-RU"/>
        </w:rPr>
        <w:t xml:space="preserve"> и </w:t>
      </w:r>
      <w:r w:rsidRPr="001C6D8F">
        <w:rPr>
          <w:rFonts w:ascii="Times New Roman" w:hAnsi="Times New Roman" w:cs="Times New Roman"/>
          <w:i/>
          <w:sz w:val="24"/>
          <w:szCs w:val="24"/>
          <w:lang w:eastAsia="ru-RU"/>
        </w:rPr>
        <w:t>как будто</w:t>
      </w:r>
      <w:r w:rsidRPr="001C6D8F">
        <w:rPr>
          <w:rFonts w:ascii="Times New Roman" w:hAnsi="Times New Roman" w:cs="Times New Roman"/>
          <w:sz w:val="24"/>
          <w:szCs w:val="24"/>
          <w:lang w:eastAsia="ru-RU"/>
        </w:rPr>
        <w:t xml:space="preserve">), повторение частицы бы в предложениях с союзами </w:t>
      </w:r>
      <w:r w:rsidRPr="001C6D8F">
        <w:rPr>
          <w:rFonts w:ascii="Times New Roman" w:hAnsi="Times New Roman" w:cs="Times New Roman"/>
          <w:i/>
          <w:sz w:val="24"/>
          <w:szCs w:val="24"/>
          <w:lang w:eastAsia="ru-RU"/>
        </w:rPr>
        <w:t>чтобы</w:t>
      </w:r>
      <w:r w:rsidRPr="001C6D8F">
        <w:rPr>
          <w:rFonts w:ascii="Times New Roman" w:hAnsi="Times New Roman" w:cs="Times New Roman"/>
          <w:sz w:val="24"/>
          <w:szCs w:val="24"/>
          <w:lang w:eastAsia="ru-RU"/>
        </w:rPr>
        <w:t xml:space="preserve"> и </w:t>
      </w:r>
      <w:r w:rsidRPr="001C6D8F">
        <w:rPr>
          <w:rFonts w:ascii="Times New Roman" w:hAnsi="Times New Roman" w:cs="Times New Roman"/>
          <w:i/>
          <w:sz w:val="24"/>
          <w:szCs w:val="24"/>
          <w:lang w:eastAsia="ru-RU"/>
        </w:rPr>
        <w:t>если бы</w:t>
      </w:r>
      <w:r w:rsidRPr="001C6D8F">
        <w:rPr>
          <w:rFonts w:ascii="Times New Roman" w:hAnsi="Times New Roman" w:cs="Times New Roman"/>
          <w:sz w:val="24"/>
          <w:szCs w:val="24"/>
          <w:lang w:eastAsia="ru-RU"/>
        </w:rPr>
        <w:t>, введение в сложное предложение лишних указательных местоимений.</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Речевой этикет.</w:t>
      </w:r>
      <w:r w:rsidRPr="001C6D8F">
        <w:rPr>
          <w:rFonts w:ascii="Times New Roman" w:hAnsi="Times New Roman" w:cs="Times New Roman"/>
          <w:sz w:val="24"/>
          <w:szCs w:val="24"/>
          <w:lang w:eastAsia="ru-RU"/>
        </w:rPr>
        <w:t xml:space="preserve"> Правила речевого этикета: нормы и традиции.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Этикетные формулы начала и конца общения, похвалы, комплимента, благодарности, сочувствия, утешения. Обращение в русском речевом этикете. Новые варианты приветствия и прощания, возникшие в СМИ; изменение обращений, использования собственных имен, их оценка.</w:t>
      </w:r>
    </w:p>
    <w:p w:rsidR="001C6D8F" w:rsidRPr="001C6D8F" w:rsidRDefault="001C6D8F" w:rsidP="001C6D8F">
      <w:pPr>
        <w:ind w:firstLine="709"/>
        <w:rPr>
          <w:rFonts w:ascii="Times New Roman" w:hAnsi="Times New Roman" w:cs="Times New Roman"/>
          <w:i/>
          <w:sz w:val="24"/>
          <w:szCs w:val="24"/>
          <w:lang w:eastAsia="ru-RU"/>
        </w:rPr>
      </w:pP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Раздел 3. Речь. Речевая деятельность. Текст (10 час.)</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Язык и речь. Виды речевой деятельности</w:t>
      </w:r>
      <w:r w:rsidRPr="001C6D8F">
        <w:rPr>
          <w:rFonts w:ascii="Times New Roman" w:hAnsi="Times New Roman" w:cs="Times New Roman"/>
          <w:sz w:val="24"/>
          <w:szCs w:val="24"/>
          <w:lang w:eastAsia="ru-RU"/>
        </w:rPr>
        <w:t xml:space="preserve">. Выразительность, чистота и богатство речи. Средства выразительности устной речи (тон, тембр, темп), способы тренировки (скороговорки). Эффективные приемы чтения и слушания: </w:t>
      </w:r>
      <w:proofErr w:type="spellStart"/>
      <w:r w:rsidRPr="001C6D8F">
        <w:rPr>
          <w:rFonts w:ascii="Times New Roman" w:hAnsi="Times New Roman" w:cs="Times New Roman"/>
          <w:sz w:val="24"/>
          <w:szCs w:val="24"/>
          <w:lang w:eastAsia="ru-RU"/>
        </w:rPr>
        <w:t>предтекстовый</w:t>
      </w:r>
      <w:proofErr w:type="spellEnd"/>
      <w:r w:rsidRPr="001C6D8F">
        <w:rPr>
          <w:rFonts w:ascii="Times New Roman" w:hAnsi="Times New Roman" w:cs="Times New Roman"/>
          <w:sz w:val="24"/>
          <w:szCs w:val="24"/>
          <w:lang w:eastAsia="ru-RU"/>
        </w:rPr>
        <w:t xml:space="preserve">, </w:t>
      </w:r>
      <w:proofErr w:type="gramStart"/>
      <w:r w:rsidRPr="001C6D8F">
        <w:rPr>
          <w:rFonts w:ascii="Times New Roman" w:hAnsi="Times New Roman" w:cs="Times New Roman"/>
          <w:sz w:val="24"/>
          <w:szCs w:val="24"/>
          <w:lang w:eastAsia="ru-RU"/>
        </w:rPr>
        <w:t>текстовый</w:t>
      </w:r>
      <w:proofErr w:type="gramEnd"/>
      <w:r w:rsidRPr="001C6D8F">
        <w:rPr>
          <w:rFonts w:ascii="Times New Roman" w:hAnsi="Times New Roman" w:cs="Times New Roman"/>
          <w:sz w:val="24"/>
          <w:szCs w:val="24"/>
          <w:lang w:eastAsia="ru-RU"/>
        </w:rPr>
        <w:t xml:space="preserve"> и </w:t>
      </w:r>
      <w:proofErr w:type="spellStart"/>
      <w:r w:rsidRPr="001C6D8F">
        <w:rPr>
          <w:rFonts w:ascii="Times New Roman" w:hAnsi="Times New Roman" w:cs="Times New Roman"/>
          <w:sz w:val="24"/>
          <w:szCs w:val="24"/>
          <w:lang w:eastAsia="ru-RU"/>
        </w:rPr>
        <w:t>послетекстовый</w:t>
      </w:r>
      <w:proofErr w:type="spellEnd"/>
      <w:r w:rsidRPr="001C6D8F">
        <w:rPr>
          <w:rFonts w:ascii="Times New Roman" w:hAnsi="Times New Roman" w:cs="Times New Roman"/>
          <w:sz w:val="24"/>
          <w:szCs w:val="24"/>
          <w:lang w:eastAsia="ru-RU"/>
        </w:rPr>
        <w:t xml:space="preserve"> этапы работы.</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Текст как единица языка.</w:t>
      </w:r>
      <w:r w:rsidRPr="001C6D8F">
        <w:rPr>
          <w:rFonts w:ascii="Times New Roman" w:hAnsi="Times New Roman" w:cs="Times New Roman"/>
          <w:sz w:val="24"/>
          <w:szCs w:val="24"/>
          <w:lang w:eastAsia="ru-RU"/>
        </w:rPr>
        <w:t xml:space="preserve"> Средства связи предложений и частей текста. Заголовки текстов, их типы. Информативная функция заголовков. Виды преобразования текстов: аннотация, конспект, график, диаграмма, схема.</w:t>
      </w:r>
    </w:p>
    <w:p w:rsidR="001C6D8F" w:rsidRPr="001C6D8F" w:rsidRDefault="001C6D8F" w:rsidP="001C6D8F">
      <w:pPr>
        <w:ind w:firstLine="709"/>
        <w:rPr>
          <w:rFonts w:ascii="Times New Roman" w:hAnsi="Times New Roman" w:cs="Times New Roman"/>
          <w:sz w:val="24"/>
          <w:szCs w:val="24"/>
          <w:lang w:eastAsia="ru-RU"/>
        </w:rPr>
      </w:pPr>
      <w:r w:rsidRPr="001C6D8F">
        <w:rPr>
          <w:rFonts w:ascii="Times New Roman" w:hAnsi="Times New Roman" w:cs="Times New Roman"/>
          <w:i/>
          <w:sz w:val="24"/>
          <w:szCs w:val="24"/>
          <w:lang w:eastAsia="ru-RU"/>
        </w:rPr>
        <w:t>Функциональные разновидности языка.</w:t>
      </w:r>
      <w:r w:rsidRPr="001C6D8F">
        <w:rPr>
          <w:rFonts w:ascii="Times New Roman" w:hAnsi="Times New Roman" w:cs="Times New Roman"/>
          <w:sz w:val="24"/>
          <w:szCs w:val="24"/>
          <w:lang w:eastAsia="ru-RU"/>
        </w:rPr>
        <w:t xml:space="preserve"> Разговорная речь. Просьба, извинение, поздравление, шутка как жанры разговорной речи. Правила поведения в споре, как управлять собой и собеседником.</w:t>
      </w:r>
    </w:p>
    <w:p w:rsidR="001C6D8F" w:rsidRPr="001C6D8F" w:rsidRDefault="001C6D8F" w:rsidP="001C6D8F">
      <w:pPr>
        <w:rPr>
          <w:rFonts w:ascii="Times New Roman" w:hAnsi="Times New Roman" w:cs="Times New Roman"/>
          <w:b/>
          <w:bCs/>
          <w:color w:val="000000"/>
          <w:spacing w:val="5"/>
          <w:sz w:val="24"/>
          <w:szCs w:val="24"/>
        </w:rPr>
      </w:pPr>
    </w:p>
    <w:p w:rsidR="001C6D8F" w:rsidRPr="001C6D8F" w:rsidRDefault="001C6D8F" w:rsidP="001C6D8F">
      <w:pPr>
        <w:shd w:val="clear" w:color="auto" w:fill="FFFFFF"/>
        <w:spacing w:before="211"/>
        <w:ind w:left="38"/>
        <w:jc w:val="center"/>
        <w:rPr>
          <w:rFonts w:ascii="Times New Roman" w:hAnsi="Times New Roman" w:cs="Times New Roman"/>
          <w:b/>
          <w:color w:val="000000"/>
          <w:spacing w:val="4"/>
          <w:sz w:val="24"/>
          <w:szCs w:val="24"/>
        </w:rPr>
      </w:pPr>
      <w:r w:rsidRPr="001C6D8F">
        <w:rPr>
          <w:rFonts w:ascii="Times New Roman" w:hAnsi="Times New Roman" w:cs="Times New Roman"/>
          <w:b/>
          <w:color w:val="000000"/>
          <w:spacing w:val="4"/>
          <w:sz w:val="24"/>
          <w:szCs w:val="24"/>
        </w:rPr>
        <w:t>Учебно-тематический план</w:t>
      </w:r>
    </w:p>
    <w:p w:rsidR="001C6D8F" w:rsidRPr="001C6D8F" w:rsidRDefault="001C6D8F" w:rsidP="001C6D8F">
      <w:pPr>
        <w:shd w:val="clear" w:color="auto" w:fill="FFFFFF"/>
        <w:spacing w:before="211"/>
        <w:ind w:left="38"/>
        <w:jc w:val="center"/>
        <w:rPr>
          <w:rFonts w:ascii="Times New Roman" w:hAnsi="Times New Roman" w:cs="Times New Roman"/>
          <w:b/>
          <w:color w:val="000000"/>
          <w:spacing w:val="4"/>
          <w:sz w:val="24"/>
          <w:szCs w:val="24"/>
        </w:rPr>
      </w:pPr>
    </w:p>
    <w:tbl>
      <w:tblPr>
        <w:tblW w:w="13961"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9"/>
        <w:gridCol w:w="1968"/>
        <w:gridCol w:w="2693"/>
        <w:gridCol w:w="7"/>
        <w:gridCol w:w="2354"/>
      </w:tblGrid>
      <w:tr w:rsidR="001C6D8F" w:rsidRPr="001C6D8F" w:rsidTr="0042274F">
        <w:trPr>
          <w:jc w:val="center"/>
        </w:trPr>
        <w:tc>
          <w:tcPr>
            <w:tcW w:w="6939" w:type="dxa"/>
            <w:tcBorders>
              <w:top w:val="single" w:sz="4" w:space="0" w:color="auto"/>
              <w:left w:val="single" w:sz="4" w:space="0" w:color="auto"/>
              <w:bottom w:val="single" w:sz="4" w:space="0" w:color="auto"/>
              <w:right w:val="single" w:sz="4" w:space="0" w:color="auto"/>
            </w:tcBorders>
            <w:hideMark/>
          </w:tcPr>
          <w:p w:rsidR="001C6D8F" w:rsidRPr="00B91A26" w:rsidRDefault="001C6D8F" w:rsidP="00B91A26">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lastRenderedPageBreak/>
              <w:t>Содержание</w:t>
            </w:r>
          </w:p>
        </w:tc>
        <w:tc>
          <w:tcPr>
            <w:tcW w:w="1968" w:type="dxa"/>
            <w:tcBorders>
              <w:top w:val="single" w:sz="4" w:space="0" w:color="auto"/>
              <w:left w:val="single" w:sz="4" w:space="0" w:color="auto"/>
              <w:bottom w:val="single" w:sz="4" w:space="0" w:color="auto"/>
              <w:right w:val="single" w:sz="4" w:space="0" w:color="auto"/>
            </w:tcBorders>
            <w:hideMark/>
          </w:tcPr>
          <w:p w:rsidR="001C6D8F" w:rsidRPr="00B91A26" w:rsidRDefault="001C6D8F" w:rsidP="00B91A26">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Кол-во часов</w:t>
            </w:r>
          </w:p>
        </w:tc>
        <w:tc>
          <w:tcPr>
            <w:tcW w:w="2693" w:type="dxa"/>
            <w:tcBorders>
              <w:top w:val="single" w:sz="4" w:space="0" w:color="auto"/>
              <w:left w:val="single" w:sz="4" w:space="0" w:color="auto"/>
              <w:bottom w:val="single" w:sz="4" w:space="0" w:color="auto"/>
              <w:right w:val="single" w:sz="4" w:space="0" w:color="auto"/>
            </w:tcBorders>
            <w:hideMark/>
          </w:tcPr>
          <w:p w:rsidR="001C6D8F" w:rsidRPr="00B91A26" w:rsidRDefault="001C6D8F" w:rsidP="00B91A26">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Количество тестов и контрольных работ</w:t>
            </w:r>
          </w:p>
        </w:tc>
        <w:tc>
          <w:tcPr>
            <w:tcW w:w="2361" w:type="dxa"/>
            <w:gridSpan w:val="2"/>
            <w:tcBorders>
              <w:top w:val="single" w:sz="4" w:space="0" w:color="auto"/>
              <w:left w:val="single" w:sz="4" w:space="0" w:color="auto"/>
              <w:bottom w:val="single" w:sz="4" w:space="0" w:color="auto"/>
              <w:right w:val="single" w:sz="4" w:space="0" w:color="auto"/>
            </w:tcBorders>
            <w:hideMark/>
          </w:tcPr>
          <w:p w:rsidR="001C6D8F" w:rsidRPr="00B91A26" w:rsidRDefault="001C6D8F" w:rsidP="00B91A26">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Развитие речи</w:t>
            </w:r>
          </w:p>
        </w:tc>
      </w:tr>
      <w:tr w:rsidR="001C6D8F" w:rsidRPr="001C6D8F" w:rsidTr="0042274F">
        <w:trPr>
          <w:jc w:val="center"/>
        </w:trPr>
        <w:tc>
          <w:tcPr>
            <w:tcW w:w="6939" w:type="dxa"/>
            <w:tcBorders>
              <w:top w:val="single" w:sz="4" w:space="0" w:color="auto"/>
              <w:left w:val="single" w:sz="4" w:space="0" w:color="auto"/>
              <w:bottom w:val="single" w:sz="4" w:space="0" w:color="auto"/>
              <w:right w:val="single" w:sz="4" w:space="0" w:color="auto"/>
            </w:tcBorders>
            <w:hideMark/>
          </w:tcPr>
          <w:p w:rsidR="001C6D8F" w:rsidRPr="00B91A26" w:rsidRDefault="001C6D8F" w:rsidP="0042274F">
            <w:pPr>
              <w:shd w:val="clear" w:color="auto" w:fill="FFFFFF"/>
              <w:spacing w:before="211"/>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Раздел 1. Язык и культура </w:t>
            </w:r>
          </w:p>
        </w:tc>
        <w:tc>
          <w:tcPr>
            <w:tcW w:w="1968" w:type="dxa"/>
            <w:tcBorders>
              <w:top w:val="single" w:sz="4" w:space="0" w:color="auto"/>
              <w:left w:val="single" w:sz="4" w:space="0" w:color="auto"/>
              <w:bottom w:val="single" w:sz="4" w:space="0" w:color="auto"/>
              <w:right w:val="single" w:sz="4" w:space="0" w:color="auto"/>
            </w:tcBorders>
            <w:hideMark/>
          </w:tcPr>
          <w:p w:rsidR="001C6D8F" w:rsidRPr="00B91A26" w:rsidRDefault="001C6D8F" w:rsidP="001F36C9">
            <w:pPr>
              <w:shd w:val="clear" w:color="auto" w:fill="FFFFFF"/>
              <w:tabs>
                <w:tab w:val="left" w:pos="601"/>
              </w:tabs>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12</w:t>
            </w:r>
          </w:p>
        </w:tc>
        <w:tc>
          <w:tcPr>
            <w:tcW w:w="2693" w:type="dxa"/>
            <w:tcBorders>
              <w:top w:val="single" w:sz="4" w:space="0" w:color="auto"/>
              <w:left w:val="single" w:sz="4" w:space="0" w:color="auto"/>
              <w:bottom w:val="single" w:sz="4" w:space="0" w:color="auto"/>
              <w:right w:val="single" w:sz="4" w:space="0" w:color="auto"/>
            </w:tcBorders>
          </w:tcPr>
          <w:p w:rsidR="001C6D8F" w:rsidRPr="00B91A26" w:rsidRDefault="0042274F" w:rsidP="001F36C9">
            <w:pPr>
              <w:shd w:val="clear" w:color="auto" w:fill="FFFFFF"/>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1C6D8F" w:rsidRPr="00B91A26" w:rsidRDefault="001C6D8F" w:rsidP="001F36C9">
            <w:pPr>
              <w:shd w:val="clear" w:color="auto" w:fill="FFFFFF"/>
              <w:spacing w:before="211"/>
              <w:ind w:left="38"/>
              <w:jc w:val="center"/>
              <w:rPr>
                <w:rFonts w:ascii="Times New Roman" w:hAnsi="Times New Roman" w:cs="Times New Roman"/>
                <w:color w:val="000000"/>
                <w:spacing w:val="4"/>
                <w:sz w:val="24"/>
                <w:szCs w:val="24"/>
              </w:rPr>
            </w:pPr>
          </w:p>
        </w:tc>
      </w:tr>
      <w:tr w:rsidR="001C6D8F" w:rsidRPr="001C6D8F" w:rsidTr="0042274F">
        <w:trPr>
          <w:jc w:val="center"/>
        </w:trPr>
        <w:tc>
          <w:tcPr>
            <w:tcW w:w="6939" w:type="dxa"/>
            <w:tcBorders>
              <w:top w:val="single" w:sz="4" w:space="0" w:color="auto"/>
              <w:left w:val="single" w:sz="4" w:space="0" w:color="auto"/>
              <w:bottom w:val="single" w:sz="4" w:space="0" w:color="auto"/>
              <w:right w:val="single" w:sz="4" w:space="0" w:color="auto"/>
            </w:tcBorders>
            <w:hideMark/>
          </w:tcPr>
          <w:p w:rsidR="001C6D8F" w:rsidRPr="00B91A26" w:rsidRDefault="001C6D8F" w:rsidP="0042274F">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Раздел 2. Культура речи </w:t>
            </w:r>
          </w:p>
        </w:tc>
        <w:tc>
          <w:tcPr>
            <w:tcW w:w="1968" w:type="dxa"/>
            <w:tcBorders>
              <w:top w:val="single" w:sz="4" w:space="0" w:color="auto"/>
              <w:left w:val="single" w:sz="4" w:space="0" w:color="auto"/>
              <w:bottom w:val="single" w:sz="4" w:space="0" w:color="auto"/>
              <w:right w:val="single" w:sz="4" w:space="0" w:color="auto"/>
            </w:tcBorders>
            <w:hideMark/>
          </w:tcPr>
          <w:p w:rsidR="001C6D8F" w:rsidRPr="00B91A26" w:rsidRDefault="001C6D8F" w:rsidP="001F36C9">
            <w:pPr>
              <w:shd w:val="clear" w:color="auto" w:fill="FFFFFF"/>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12</w:t>
            </w:r>
          </w:p>
        </w:tc>
        <w:tc>
          <w:tcPr>
            <w:tcW w:w="2693" w:type="dxa"/>
            <w:tcBorders>
              <w:top w:val="single" w:sz="4" w:space="0" w:color="auto"/>
              <w:left w:val="single" w:sz="4" w:space="0" w:color="auto"/>
              <w:bottom w:val="single" w:sz="4" w:space="0" w:color="auto"/>
              <w:right w:val="single" w:sz="4" w:space="0" w:color="auto"/>
            </w:tcBorders>
          </w:tcPr>
          <w:p w:rsidR="001C6D8F" w:rsidRPr="00B91A26" w:rsidRDefault="0042274F" w:rsidP="001F36C9">
            <w:pPr>
              <w:shd w:val="clear" w:color="auto" w:fill="FFFFFF"/>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1C6D8F" w:rsidRPr="00B91A26" w:rsidRDefault="001C6D8F" w:rsidP="001F36C9">
            <w:pPr>
              <w:shd w:val="clear" w:color="auto" w:fill="FFFFFF"/>
              <w:spacing w:before="211"/>
              <w:ind w:left="38"/>
              <w:jc w:val="center"/>
              <w:rPr>
                <w:rFonts w:ascii="Times New Roman" w:hAnsi="Times New Roman" w:cs="Times New Roman"/>
                <w:color w:val="000000"/>
                <w:spacing w:val="4"/>
                <w:sz w:val="24"/>
                <w:szCs w:val="24"/>
              </w:rPr>
            </w:pPr>
          </w:p>
        </w:tc>
      </w:tr>
      <w:tr w:rsidR="001C6D8F" w:rsidRPr="001C6D8F" w:rsidTr="0042274F">
        <w:trPr>
          <w:jc w:val="center"/>
        </w:trPr>
        <w:tc>
          <w:tcPr>
            <w:tcW w:w="6939" w:type="dxa"/>
            <w:tcBorders>
              <w:top w:val="single" w:sz="4" w:space="0" w:color="auto"/>
              <w:left w:val="single" w:sz="4" w:space="0" w:color="auto"/>
              <w:bottom w:val="single" w:sz="4" w:space="0" w:color="auto"/>
              <w:right w:val="single" w:sz="4" w:space="0" w:color="auto"/>
            </w:tcBorders>
            <w:hideMark/>
          </w:tcPr>
          <w:p w:rsidR="001C6D8F" w:rsidRPr="00B91A26" w:rsidRDefault="001C6D8F" w:rsidP="0042274F">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Раздел 3. Речь. Речевая деятельность. Текст </w:t>
            </w:r>
          </w:p>
        </w:tc>
        <w:tc>
          <w:tcPr>
            <w:tcW w:w="1968" w:type="dxa"/>
            <w:tcBorders>
              <w:top w:val="single" w:sz="4" w:space="0" w:color="auto"/>
              <w:left w:val="single" w:sz="4" w:space="0" w:color="auto"/>
              <w:bottom w:val="single" w:sz="4" w:space="0" w:color="auto"/>
              <w:right w:val="single" w:sz="4" w:space="0" w:color="auto"/>
            </w:tcBorders>
            <w:hideMark/>
          </w:tcPr>
          <w:p w:rsidR="001C6D8F" w:rsidRPr="00B91A26" w:rsidRDefault="001C6D8F" w:rsidP="001F36C9">
            <w:pPr>
              <w:shd w:val="clear" w:color="auto" w:fill="FFFFFF"/>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10</w:t>
            </w:r>
          </w:p>
        </w:tc>
        <w:tc>
          <w:tcPr>
            <w:tcW w:w="2693" w:type="dxa"/>
            <w:tcBorders>
              <w:top w:val="single" w:sz="4" w:space="0" w:color="auto"/>
              <w:left w:val="single" w:sz="4" w:space="0" w:color="auto"/>
              <w:bottom w:val="single" w:sz="4" w:space="0" w:color="auto"/>
              <w:right w:val="single" w:sz="4" w:space="0" w:color="auto"/>
            </w:tcBorders>
          </w:tcPr>
          <w:p w:rsidR="001C6D8F" w:rsidRPr="00B91A26" w:rsidRDefault="0042274F" w:rsidP="001F36C9">
            <w:pPr>
              <w:shd w:val="clear" w:color="auto" w:fill="FFFFFF"/>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1C6D8F" w:rsidRPr="00B91A26" w:rsidRDefault="001C6D8F" w:rsidP="001F36C9">
            <w:pPr>
              <w:shd w:val="clear" w:color="auto" w:fill="FFFFFF"/>
              <w:spacing w:before="211"/>
              <w:ind w:left="38"/>
              <w:jc w:val="center"/>
              <w:rPr>
                <w:rFonts w:ascii="Times New Roman" w:hAnsi="Times New Roman" w:cs="Times New Roman"/>
                <w:color w:val="000000"/>
                <w:spacing w:val="4"/>
                <w:sz w:val="24"/>
                <w:szCs w:val="24"/>
              </w:rPr>
            </w:pPr>
          </w:p>
        </w:tc>
      </w:tr>
      <w:tr w:rsidR="0042274F" w:rsidRPr="001C6D8F" w:rsidTr="0042274F">
        <w:trPr>
          <w:trHeight w:val="225"/>
          <w:jc w:val="center"/>
        </w:trPr>
        <w:tc>
          <w:tcPr>
            <w:tcW w:w="6939" w:type="dxa"/>
            <w:tcBorders>
              <w:top w:val="single" w:sz="4" w:space="0" w:color="auto"/>
              <w:left w:val="single" w:sz="4" w:space="0" w:color="auto"/>
              <w:bottom w:val="single" w:sz="4" w:space="0" w:color="auto"/>
              <w:right w:val="single" w:sz="4" w:space="0" w:color="auto"/>
            </w:tcBorders>
            <w:hideMark/>
          </w:tcPr>
          <w:p w:rsidR="0042274F" w:rsidRPr="00B91A26" w:rsidRDefault="0042274F" w:rsidP="0042274F">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ИТОГО</w:t>
            </w:r>
          </w:p>
        </w:tc>
        <w:tc>
          <w:tcPr>
            <w:tcW w:w="1968" w:type="dxa"/>
            <w:tcBorders>
              <w:top w:val="single" w:sz="4" w:space="0" w:color="auto"/>
              <w:left w:val="single" w:sz="4" w:space="0" w:color="auto"/>
              <w:bottom w:val="single" w:sz="4" w:space="0" w:color="auto"/>
              <w:right w:val="single" w:sz="4" w:space="0" w:color="auto"/>
            </w:tcBorders>
            <w:hideMark/>
          </w:tcPr>
          <w:p w:rsidR="0042274F" w:rsidRPr="00B91A26" w:rsidRDefault="0042274F" w:rsidP="001F36C9">
            <w:pPr>
              <w:shd w:val="clear" w:color="auto" w:fill="FFFFFF"/>
              <w:spacing w:before="211"/>
              <w:ind w:left="38"/>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34</w:t>
            </w:r>
          </w:p>
        </w:tc>
        <w:tc>
          <w:tcPr>
            <w:tcW w:w="2700" w:type="dxa"/>
            <w:gridSpan w:val="2"/>
            <w:tcBorders>
              <w:top w:val="single" w:sz="4" w:space="0" w:color="auto"/>
              <w:left w:val="single" w:sz="4" w:space="0" w:color="auto"/>
              <w:bottom w:val="single" w:sz="4" w:space="0" w:color="auto"/>
              <w:right w:val="single" w:sz="4" w:space="0" w:color="auto"/>
            </w:tcBorders>
          </w:tcPr>
          <w:p w:rsidR="0042274F" w:rsidRPr="00B91A26" w:rsidRDefault="0042274F" w:rsidP="001F36C9">
            <w:pPr>
              <w:shd w:val="clear" w:color="auto" w:fill="FFFFFF"/>
              <w:spacing w:before="211"/>
              <w:jc w:val="center"/>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1</w:t>
            </w:r>
          </w:p>
        </w:tc>
        <w:tc>
          <w:tcPr>
            <w:tcW w:w="2354" w:type="dxa"/>
            <w:tcBorders>
              <w:top w:val="single" w:sz="4" w:space="0" w:color="auto"/>
              <w:left w:val="single" w:sz="4" w:space="0" w:color="auto"/>
              <w:bottom w:val="single" w:sz="4" w:space="0" w:color="auto"/>
              <w:right w:val="single" w:sz="4" w:space="0" w:color="auto"/>
            </w:tcBorders>
          </w:tcPr>
          <w:p w:rsidR="0042274F" w:rsidRPr="001C6D8F" w:rsidRDefault="0042274F" w:rsidP="0042274F">
            <w:pPr>
              <w:shd w:val="clear" w:color="auto" w:fill="FFFFFF"/>
              <w:spacing w:before="211"/>
              <w:jc w:val="both"/>
              <w:rPr>
                <w:rFonts w:ascii="Times New Roman" w:hAnsi="Times New Roman" w:cs="Times New Roman"/>
                <w:b/>
                <w:color w:val="000000"/>
                <w:spacing w:val="4"/>
                <w:sz w:val="24"/>
                <w:szCs w:val="24"/>
              </w:rPr>
            </w:pPr>
          </w:p>
        </w:tc>
      </w:tr>
    </w:tbl>
    <w:p w:rsidR="001C6D8F" w:rsidRPr="001C6D8F" w:rsidRDefault="001C6D8F" w:rsidP="001C6D8F">
      <w:pPr>
        <w:jc w:val="center"/>
        <w:rPr>
          <w:rFonts w:ascii="Times New Roman" w:hAnsi="Times New Roman" w:cs="Times New Roman"/>
          <w:b/>
          <w:bCs/>
          <w:color w:val="000000"/>
          <w:spacing w:val="5"/>
          <w:sz w:val="24"/>
          <w:szCs w:val="24"/>
        </w:rPr>
      </w:pPr>
    </w:p>
    <w:p w:rsidR="000E076F" w:rsidRDefault="000E076F" w:rsidP="001C6D8F">
      <w:pPr>
        <w:spacing w:before="100" w:beforeAutospacing="1" w:after="100" w:afterAutospacing="1" w:line="240" w:lineRule="auto"/>
        <w:rPr>
          <w:rFonts w:ascii="Times New Roman" w:eastAsia="Times New Roman" w:hAnsi="Times New Roman" w:cs="Times New Roman"/>
          <w:b/>
          <w:bCs/>
          <w:sz w:val="24"/>
          <w:szCs w:val="24"/>
          <w:lang w:eastAsia="ru-RU"/>
        </w:rPr>
      </w:pPr>
    </w:p>
    <w:p w:rsidR="00971A4B" w:rsidRDefault="003F19BA" w:rsidP="003F19BA">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C33B4A" w:rsidRDefault="003F19BA" w:rsidP="003F19B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Календарно – тематическое планирование</w:t>
      </w:r>
    </w:p>
    <w:tbl>
      <w:tblPr>
        <w:tblStyle w:val="a5"/>
        <w:tblW w:w="15452" w:type="dxa"/>
        <w:tblInd w:w="-318" w:type="dxa"/>
        <w:tblLayout w:type="fixed"/>
        <w:tblLook w:val="04A0" w:firstRow="1" w:lastRow="0" w:firstColumn="1" w:lastColumn="0" w:noHBand="0" w:noVBand="1"/>
      </w:tblPr>
      <w:tblGrid>
        <w:gridCol w:w="852"/>
        <w:gridCol w:w="5244"/>
        <w:gridCol w:w="1701"/>
        <w:gridCol w:w="4536"/>
        <w:gridCol w:w="1418"/>
        <w:gridCol w:w="1701"/>
      </w:tblGrid>
      <w:tr w:rsidR="00C33B4A" w:rsidRPr="00E96830" w:rsidTr="000C55C9">
        <w:trPr>
          <w:trHeight w:val="345"/>
        </w:trPr>
        <w:tc>
          <w:tcPr>
            <w:tcW w:w="852" w:type="dxa"/>
            <w:vMerge w:val="restart"/>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 xml:space="preserve">№ </w:t>
            </w:r>
            <w:proofErr w:type="gramStart"/>
            <w:r w:rsidRPr="00E96830">
              <w:rPr>
                <w:rFonts w:ascii="Times New Roman" w:eastAsia="Times New Roman" w:hAnsi="Times New Roman" w:cs="Times New Roman"/>
                <w:color w:val="000000"/>
                <w:sz w:val="24"/>
                <w:szCs w:val="24"/>
              </w:rPr>
              <w:t>п</w:t>
            </w:r>
            <w:proofErr w:type="gramEnd"/>
            <w:r w:rsidRPr="00E96830">
              <w:rPr>
                <w:rFonts w:ascii="Times New Roman" w:eastAsia="Times New Roman" w:hAnsi="Times New Roman" w:cs="Times New Roman"/>
                <w:color w:val="000000"/>
                <w:sz w:val="24"/>
                <w:szCs w:val="24"/>
              </w:rPr>
              <w:t>/п</w:t>
            </w:r>
          </w:p>
        </w:tc>
        <w:tc>
          <w:tcPr>
            <w:tcW w:w="5244" w:type="dxa"/>
            <w:vMerge w:val="restart"/>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Тема урока</w:t>
            </w:r>
          </w:p>
        </w:tc>
        <w:tc>
          <w:tcPr>
            <w:tcW w:w="1701" w:type="dxa"/>
            <w:vMerge w:val="restart"/>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Количество часов</w:t>
            </w:r>
          </w:p>
        </w:tc>
        <w:tc>
          <w:tcPr>
            <w:tcW w:w="4536" w:type="dxa"/>
            <w:vMerge w:val="restart"/>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Тип урока</w:t>
            </w:r>
          </w:p>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p>
        </w:tc>
        <w:tc>
          <w:tcPr>
            <w:tcW w:w="3119" w:type="dxa"/>
            <w:gridSpan w:val="2"/>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Дата проведения</w:t>
            </w:r>
          </w:p>
        </w:tc>
      </w:tr>
      <w:tr w:rsidR="00C33B4A" w:rsidRPr="00E96830" w:rsidTr="000C55C9">
        <w:trPr>
          <w:trHeight w:val="195"/>
        </w:trPr>
        <w:tc>
          <w:tcPr>
            <w:tcW w:w="852" w:type="dxa"/>
            <w:vMerge/>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p>
        </w:tc>
        <w:tc>
          <w:tcPr>
            <w:tcW w:w="5244" w:type="dxa"/>
            <w:vMerge/>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p>
        </w:tc>
        <w:tc>
          <w:tcPr>
            <w:tcW w:w="1701" w:type="dxa"/>
            <w:vMerge/>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p>
        </w:tc>
        <w:tc>
          <w:tcPr>
            <w:tcW w:w="4536" w:type="dxa"/>
            <w:vMerge/>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p>
        </w:tc>
        <w:tc>
          <w:tcPr>
            <w:tcW w:w="1418" w:type="dxa"/>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По плану</w:t>
            </w:r>
          </w:p>
        </w:tc>
        <w:tc>
          <w:tcPr>
            <w:tcW w:w="1701" w:type="dxa"/>
          </w:tcPr>
          <w:p w:rsidR="00C33B4A" w:rsidRPr="00E96830" w:rsidRDefault="00C33B4A"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По факту</w:t>
            </w:r>
          </w:p>
        </w:tc>
      </w:tr>
      <w:tr w:rsidR="00C33B4A" w:rsidRPr="00E96830" w:rsidTr="000C55C9">
        <w:tc>
          <w:tcPr>
            <w:tcW w:w="15452" w:type="dxa"/>
            <w:gridSpan w:val="6"/>
          </w:tcPr>
          <w:p w:rsidR="00C33B4A" w:rsidRPr="001C6D8F" w:rsidRDefault="001C6D8F" w:rsidP="0042274F">
            <w:pPr>
              <w:spacing w:before="100" w:beforeAutospacing="1" w:after="100" w:afterAutospacing="1"/>
              <w:jc w:val="center"/>
              <w:rPr>
                <w:rFonts w:ascii="Times New Roman" w:eastAsia="Times New Roman" w:hAnsi="Times New Roman" w:cs="Times New Roman"/>
                <w:color w:val="000000"/>
                <w:sz w:val="24"/>
                <w:szCs w:val="24"/>
              </w:rPr>
            </w:pPr>
            <w:r w:rsidRPr="001C6D8F">
              <w:rPr>
                <w:rFonts w:ascii="Times New Roman" w:hAnsi="Times New Roman" w:cs="Times New Roman"/>
                <w:b/>
                <w:sz w:val="24"/>
                <w:szCs w:val="24"/>
              </w:rPr>
              <w:t>Язык и культура (12 ч.)</w:t>
            </w: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1.</w:t>
            </w:r>
          </w:p>
        </w:tc>
        <w:tc>
          <w:tcPr>
            <w:tcW w:w="5244" w:type="dxa"/>
          </w:tcPr>
          <w:p w:rsidR="00C87221" w:rsidRPr="00DA1559" w:rsidRDefault="00C87221" w:rsidP="0042274F">
            <w:pPr>
              <w:pStyle w:val="Style54"/>
              <w:widowControl/>
              <w:spacing w:line="240" w:lineRule="auto"/>
              <w:ind w:hanging="5"/>
              <w:jc w:val="left"/>
              <w:rPr>
                <w:rStyle w:val="FontStyle98"/>
              </w:rPr>
            </w:pPr>
            <w:r>
              <w:t>Из истории русского литературного языка</w:t>
            </w:r>
          </w:p>
        </w:tc>
        <w:tc>
          <w:tcPr>
            <w:tcW w:w="1701" w:type="dxa"/>
          </w:tcPr>
          <w:p w:rsidR="00C87221" w:rsidRPr="00E96830"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2.</w:t>
            </w:r>
          </w:p>
        </w:tc>
        <w:tc>
          <w:tcPr>
            <w:tcW w:w="5244" w:type="dxa"/>
          </w:tcPr>
          <w:p w:rsidR="00C87221" w:rsidRPr="00DA1559" w:rsidRDefault="00C87221" w:rsidP="0042274F">
            <w:pPr>
              <w:pStyle w:val="Style26"/>
              <w:widowControl/>
              <w:rPr>
                <w:sz w:val="22"/>
                <w:szCs w:val="22"/>
              </w:rPr>
            </w:pPr>
            <w:r>
              <w:t>Диалекты как часть народной культуры</w:t>
            </w:r>
          </w:p>
        </w:tc>
        <w:tc>
          <w:tcPr>
            <w:tcW w:w="1701" w:type="dxa"/>
          </w:tcPr>
          <w:p w:rsidR="00C87221" w:rsidRPr="00E96830"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44" w:type="dxa"/>
          </w:tcPr>
          <w:p w:rsidR="00C87221" w:rsidRPr="00514077" w:rsidRDefault="00C87221" w:rsidP="0042274F">
            <w:pPr>
              <w:pStyle w:val="Style54"/>
              <w:widowControl/>
              <w:spacing w:line="240" w:lineRule="auto"/>
              <w:ind w:hanging="5"/>
              <w:jc w:val="left"/>
              <w:rPr>
                <w:rStyle w:val="FontStyle98"/>
              </w:rPr>
            </w:pPr>
            <w:r>
              <w:t>Лексические заимствования как результат взаимодействия национальных культур</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15.09</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44" w:type="dxa"/>
          </w:tcPr>
          <w:p w:rsidR="00C87221" w:rsidRPr="00514077" w:rsidRDefault="00C87221" w:rsidP="0042274F">
            <w:pPr>
              <w:pStyle w:val="Style26"/>
              <w:widowControl/>
              <w:rPr>
                <w:sz w:val="22"/>
                <w:szCs w:val="22"/>
              </w:rPr>
            </w:pPr>
            <w:r>
              <w:t>Лексические заимствования как результат взаимодействия национальных культур</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22.09</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44" w:type="dxa"/>
          </w:tcPr>
          <w:p w:rsidR="00C87221" w:rsidRPr="00514077" w:rsidRDefault="00C87221" w:rsidP="0042274F">
            <w:pPr>
              <w:pStyle w:val="Style24"/>
              <w:widowControl/>
              <w:spacing w:line="240" w:lineRule="auto"/>
              <w:ind w:hanging="10"/>
              <w:rPr>
                <w:rStyle w:val="FontStyle98"/>
              </w:rPr>
            </w:pPr>
            <w:r>
              <w:t>Особенности освоения иноязычной лексики</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244" w:type="dxa"/>
          </w:tcPr>
          <w:p w:rsidR="00C87221" w:rsidRPr="00514077" w:rsidRDefault="00C87221" w:rsidP="0042274F">
            <w:pPr>
              <w:pStyle w:val="Style26"/>
              <w:widowControl/>
              <w:rPr>
                <w:sz w:val="22"/>
                <w:szCs w:val="22"/>
              </w:rPr>
            </w:pPr>
            <w:r>
              <w:t>Современные неологизмы</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06.10</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244" w:type="dxa"/>
          </w:tcPr>
          <w:p w:rsidR="00C87221" w:rsidRPr="00514077" w:rsidRDefault="00C87221" w:rsidP="0042274F">
            <w:pPr>
              <w:pStyle w:val="Style26"/>
              <w:widowControl/>
              <w:rPr>
                <w:sz w:val="22"/>
                <w:szCs w:val="22"/>
              </w:rPr>
            </w:pPr>
            <w:r>
              <w:t>Современные неологизмы</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13.10</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5244" w:type="dxa"/>
          </w:tcPr>
          <w:p w:rsidR="00C87221" w:rsidRPr="00514077" w:rsidRDefault="00C87221" w:rsidP="0042274F">
            <w:pPr>
              <w:pStyle w:val="Style54"/>
              <w:widowControl/>
              <w:spacing w:line="240" w:lineRule="auto"/>
              <w:rPr>
                <w:rStyle w:val="FontStyle98"/>
              </w:rPr>
            </w:pPr>
            <w:r>
              <w:rPr>
                <w:color w:val="000000"/>
              </w:rPr>
              <w:t>Отражение во фразеологии истории и культуры народа</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20.10</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244" w:type="dxa"/>
          </w:tcPr>
          <w:p w:rsidR="00C87221" w:rsidRPr="00514077" w:rsidRDefault="00C87221" w:rsidP="0042274F">
            <w:pPr>
              <w:pStyle w:val="Style54"/>
              <w:widowControl/>
              <w:spacing w:line="240" w:lineRule="auto"/>
              <w:rPr>
                <w:rStyle w:val="FontStyle98"/>
              </w:rPr>
            </w:pPr>
            <w:r>
              <w:rPr>
                <w:color w:val="000000"/>
              </w:rPr>
              <w:t>Отражение во фразеологии истории и культуры народа</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244" w:type="dxa"/>
          </w:tcPr>
          <w:p w:rsidR="00C87221" w:rsidRPr="00514077" w:rsidRDefault="00C87221" w:rsidP="0042274F">
            <w:pPr>
              <w:pStyle w:val="Style54"/>
              <w:widowControl/>
              <w:spacing w:line="240" w:lineRule="auto"/>
              <w:rPr>
                <w:rStyle w:val="FontStyle98"/>
              </w:rPr>
            </w:pPr>
            <w:r>
              <w:rPr>
                <w:color w:val="000000"/>
              </w:rPr>
              <w:t>Современные фразеологизмы</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E96830" w:rsidRDefault="00C87221"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244" w:type="dxa"/>
          </w:tcPr>
          <w:p w:rsidR="00C87221" w:rsidRPr="00514077" w:rsidRDefault="00C87221" w:rsidP="0042274F">
            <w:pPr>
              <w:pStyle w:val="Style54"/>
              <w:widowControl/>
              <w:spacing w:line="240" w:lineRule="auto"/>
              <w:rPr>
                <w:rStyle w:val="FontStyle98"/>
              </w:rPr>
            </w:pPr>
            <w:r>
              <w:rPr>
                <w:rStyle w:val="FontStyle98"/>
              </w:rPr>
              <w:t>Обобщение знаний по разделу «Язык и культура»</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C87221" w:rsidRDefault="00C87221" w:rsidP="0042274F">
            <w:pPr>
              <w:pStyle w:val="Standard"/>
              <w:tabs>
                <w:tab w:val="left" w:pos="1134"/>
                <w:tab w:val="left" w:pos="2268"/>
              </w:tabs>
              <w:ind w:firstLine="34"/>
              <w:rPr>
                <w:b/>
                <w:sz w:val="24"/>
                <w:szCs w:val="24"/>
                <w:lang w:eastAsia="en-US"/>
              </w:rPr>
            </w:pPr>
            <w:r w:rsidRPr="00C87221">
              <w:rPr>
                <w:rStyle w:val="a8"/>
                <w:b w:val="0"/>
                <w:sz w:val="24"/>
                <w:szCs w:val="24"/>
              </w:rPr>
              <w:t>Урок систематизации и обобщения</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17.11</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C87221" w:rsidRPr="00E96830" w:rsidTr="000C55C9">
        <w:tc>
          <w:tcPr>
            <w:tcW w:w="852"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244" w:type="dxa"/>
          </w:tcPr>
          <w:p w:rsidR="00C87221" w:rsidRPr="00514077" w:rsidRDefault="00C87221" w:rsidP="0042274F">
            <w:pPr>
              <w:pStyle w:val="Style54"/>
              <w:widowControl/>
              <w:spacing w:line="240" w:lineRule="auto"/>
              <w:rPr>
                <w:rStyle w:val="FontStyle98"/>
              </w:rPr>
            </w:pPr>
            <w:r>
              <w:rPr>
                <w:rStyle w:val="FontStyle98"/>
              </w:rPr>
              <w:t>Контрольный диктант</w:t>
            </w:r>
          </w:p>
        </w:tc>
        <w:tc>
          <w:tcPr>
            <w:tcW w:w="1701" w:type="dxa"/>
          </w:tcPr>
          <w:p w:rsidR="00C87221" w:rsidRDefault="00C87221"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C87221" w:rsidRPr="00C87221" w:rsidRDefault="00C87221" w:rsidP="0042274F">
            <w:pPr>
              <w:pStyle w:val="Standard"/>
              <w:tabs>
                <w:tab w:val="left" w:pos="1134"/>
                <w:tab w:val="left" w:pos="2268"/>
              </w:tabs>
              <w:ind w:firstLine="34"/>
              <w:rPr>
                <w:b/>
                <w:sz w:val="24"/>
                <w:szCs w:val="24"/>
                <w:lang w:eastAsia="en-US"/>
              </w:rPr>
            </w:pPr>
            <w:r w:rsidRPr="00C87221">
              <w:rPr>
                <w:rStyle w:val="a8"/>
                <w:b w:val="0"/>
                <w:sz w:val="24"/>
                <w:szCs w:val="24"/>
              </w:rPr>
              <w:t>Урок развивающего контроля</w:t>
            </w:r>
          </w:p>
        </w:tc>
        <w:tc>
          <w:tcPr>
            <w:tcW w:w="1418" w:type="dxa"/>
          </w:tcPr>
          <w:p w:rsidR="00C87221" w:rsidRPr="00E96830" w:rsidRDefault="00C87221"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24.11</w:t>
            </w:r>
          </w:p>
        </w:tc>
        <w:tc>
          <w:tcPr>
            <w:tcW w:w="1701" w:type="dxa"/>
          </w:tcPr>
          <w:p w:rsidR="00C87221" w:rsidRPr="00E96830" w:rsidRDefault="00C87221"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15452" w:type="dxa"/>
            <w:gridSpan w:val="6"/>
          </w:tcPr>
          <w:p w:rsidR="0042274F" w:rsidRPr="0042274F" w:rsidRDefault="0042274F" w:rsidP="0042274F">
            <w:pPr>
              <w:spacing w:before="100" w:beforeAutospacing="1" w:after="100" w:afterAutospacing="1"/>
              <w:jc w:val="center"/>
              <w:rPr>
                <w:rFonts w:ascii="Times New Roman" w:eastAsia="Times New Roman" w:hAnsi="Times New Roman" w:cs="Times New Roman"/>
                <w:b/>
                <w:color w:val="000000"/>
                <w:sz w:val="24"/>
                <w:szCs w:val="24"/>
              </w:rPr>
            </w:pPr>
            <w:r w:rsidRPr="0042274F">
              <w:rPr>
                <w:rFonts w:ascii="Times New Roman" w:hAnsi="Times New Roman" w:cs="Times New Roman"/>
                <w:b/>
                <w:sz w:val="24"/>
                <w:szCs w:val="24"/>
              </w:rPr>
              <w:t>Культура речи (12 ч.)</w:t>
            </w: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244" w:type="dxa"/>
          </w:tcPr>
          <w:p w:rsidR="0042274F" w:rsidRPr="00514077" w:rsidRDefault="0042274F" w:rsidP="0042274F">
            <w:pPr>
              <w:pStyle w:val="Style54"/>
              <w:widowControl/>
              <w:spacing w:line="240" w:lineRule="auto"/>
              <w:rPr>
                <w:rStyle w:val="FontStyle98"/>
              </w:rPr>
            </w:pPr>
            <w:r>
              <w:rPr>
                <w:color w:val="000000"/>
              </w:rPr>
              <w:t>Стилистические особенности произношения и ударения</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5244" w:type="dxa"/>
          </w:tcPr>
          <w:p w:rsidR="0042274F" w:rsidRPr="00514077" w:rsidRDefault="0042274F" w:rsidP="0042274F">
            <w:pPr>
              <w:pStyle w:val="Style54"/>
              <w:widowControl/>
              <w:spacing w:line="240" w:lineRule="auto"/>
              <w:rPr>
                <w:rStyle w:val="FontStyle98"/>
              </w:rPr>
            </w:pPr>
            <w:r>
              <w:rPr>
                <w:color w:val="000000"/>
              </w:rPr>
              <w:t>Стилистические особенности произношения и ударения</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244" w:type="dxa"/>
          </w:tcPr>
          <w:p w:rsidR="0042274F" w:rsidRPr="00514077" w:rsidRDefault="0042274F" w:rsidP="0042274F">
            <w:pPr>
              <w:pStyle w:val="Style54"/>
              <w:widowControl/>
              <w:spacing w:line="240" w:lineRule="auto"/>
              <w:rPr>
                <w:rStyle w:val="FontStyle98"/>
              </w:rPr>
            </w:pPr>
            <w:r>
              <w:rPr>
                <w:color w:val="000000"/>
              </w:rPr>
              <w:t>Нормы произношения отдельных грамматических форм</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244" w:type="dxa"/>
          </w:tcPr>
          <w:p w:rsidR="0042274F" w:rsidRPr="00514077" w:rsidRDefault="0042274F" w:rsidP="0042274F">
            <w:pPr>
              <w:pStyle w:val="Style54"/>
              <w:widowControl/>
              <w:spacing w:line="240" w:lineRule="auto"/>
              <w:rPr>
                <w:rStyle w:val="FontStyle98"/>
              </w:rPr>
            </w:pPr>
            <w:r>
              <w:rPr>
                <w:color w:val="000000"/>
              </w:rPr>
              <w:t>Синонимы и точность речи</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5244" w:type="dxa"/>
          </w:tcPr>
          <w:p w:rsidR="0042274F" w:rsidRPr="00514077" w:rsidRDefault="0042274F" w:rsidP="0042274F">
            <w:pPr>
              <w:pStyle w:val="Style54"/>
              <w:widowControl/>
              <w:spacing w:line="240" w:lineRule="auto"/>
              <w:rPr>
                <w:rStyle w:val="FontStyle98"/>
              </w:rPr>
            </w:pPr>
            <w:r>
              <w:rPr>
                <w:color w:val="000000"/>
              </w:rPr>
              <w:t>Антонимы и точность речи</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5244" w:type="dxa"/>
          </w:tcPr>
          <w:p w:rsidR="0042274F" w:rsidRPr="00514077" w:rsidRDefault="0042274F" w:rsidP="0042274F">
            <w:pPr>
              <w:pStyle w:val="Style54"/>
              <w:widowControl/>
              <w:spacing w:line="240" w:lineRule="auto"/>
              <w:rPr>
                <w:rStyle w:val="FontStyle98"/>
              </w:rPr>
            </w:pPr>
            <w:r>
              <w:rPr>
                <w:color w:val="000000"/>
              </w:rPr>
              <w:t>Лексические омонимы и точность речи</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12.01</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5244" w:type="dxa"/>
          </w:tcPr>
          <w:p w:rsidR="0042274F" w:rsidRPr="00514077" w:rsidRDefault="0042274F" w:rsidP="0042274F">
            <w:pPr>
              <w:pStyle w:val="Style54"/>
              <w:widowControl/>
              <w:spacing w:line="240" w:lineRule="auto"/>
              <w:rPr>
                <w:rStyle w:val="FontStyle98"/>
              </w:rPr>
            </w:pPr>
            <w:r>
              <w:rPr>
                <w:color w:val="000000"/>
              </w:rPr>
              <w:t>Особенности склонения имён собственных</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19.01</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5244" w:type="dxa"/>
          </w:tcPr>
          <w:p w:rsidR="0042274F" w:rsidRPr="00514077" w:rsidRDefault="0042274F" w:rsidP="0042274F">
            <w:pPr>
              <w:pStyle w:val="Style54"/>
              <w:widowControl/>
              <w:spacing w:line="240" w:lineRule="auto"/>
              <w:rPr>
                <w:rStyle w:val="FontStyle98"/>
              </w:rPr>
            </w:pPr>
            <w:r>
              <w:rPr>
                <w:color w:val="000000"/>
              </w:rPr>
              <w:t>Нормы употребления имён существительных</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26.01</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5244" w:type="dxa"/>
          </w:tcPr>
          <w:p w:rsidR="0042274F" w:rsidRPr="00514077" w:rsidRDefault="0042274F" w:rsidP="0042274F">
            <w:pPr>
              <w:pStyle w:val="Style54"/>
              <w:widowControl/>
              <w:spacing w:line="240" w:lineRule="auto"/>
              <w:rPr>
                <w:rStyle w:val="FontStyle98"/>
              </w:rPr>
            </w:pPr>
            <w:r>
              <w:rPr>
                <w:color w:val="000000"/>
              </w:rPr>
              <w:t>Нормы употребления имён прилагательных, числительных, местоимений</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244" w:type="dxa"/>
          </w:tcPr>
          <w:p w:rsidR="0042274F" w:rsidRPr="00514077" w:rsidRDefault="0042274F" w:rsidP="0042274F">
            <w:pPr>
              <w:pStyle w:val="Style54"/>
              <w:widowControl/>
              <w:spacing w:line="240" w:lineRule="auto"/>
              <w:rPr>
                <w:rStyle w:val="FontStyle98"/>
              </w:rPr>
            </w:pPr>
            <w:r>
              <w:rPr>
                <w:color w:val="000000"/>
              </w:rPr>
              <w:t>Речевой этикет</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E96830" w:rsidRDefault="0042274F" w:rsidP="0042274F">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5244" w:type="dxa"/>
          </w:tcPr>
          <w:p w:rsidR="0042274F" w:rsidRPr="00514077" w:rsidRDefault="0042274F" w:rsidP="0042274F">
            <w:pPr>
              <w:pStyle w:val="Style54"/>
              <w:widowControl/>
              <w:spacing w:line="240" w:lineRule="auto"/>
              <w:rPr>
                <w:rStyle w:val="FontStyle98"/>
              </w:rPr>
            </w:pPr>
            <w:r>
              <w:rPr>
                <w:rStyle w:val="FontStyle98"/>
              </w:rPr>
              <w:t>Обобщение знаний по разделу «Культура речи»</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C87221" w:rsidRDefault="0042274F" w:rsidP="0042274F">
            <w:pPr>
              <w:pStyle w:val="Standard"/>
              <w:tabs>
                <w:tab w:val="left" w:pos="1134"/>
                <w:tab w:val="left" w:pos="2268"/>
              </w:tabs>
              <w:ind w:firstLine="34"/>
              <w:rPr>
                <w:b/>
                <w:sz w:val="24"/>
                <w:szCs w:val="24"/>
                <w:lang w:eastAsia="en-US"/>
              </w:rPr>
            </w:pPr>
            <w:r w:rsidRPr="00C87221">
              <w:rPr>
                <w:rStyle w:val="a8"/>
                <w:b w:val="0"/>
                <w:sz w:val="24"/>
                <w:szCs w:val="24"/>
              </w:rPr>
              <w:t>Урок систематизации и обобщения</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16.02</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852"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5244" w:type="dxa"/>
          </w:tcPr>
          <w:p w:rsidR="0042274F" w:rsidRPr="00514077" w:rsidRDefault="0042274F" w:rsidP="0042274F">
            <w:pPr>
              <w:pStyle w:val="Style54"/>
              <w:widowControl/>
              <w:spacing w:line="240" w:lineRule="auto"/>
              <w:rPr>
                <w:rStyle w:val="FontStyle98"/>
              </w:rPr>
            </w:pPr>
            <w:r>
              <w:rPr>
                <w:rStyle w:val="FontStyle98"/>
              </w:rPr>
              <w:t>Контрольный диктант</w:t>
            </w:r>
          </w:p>
        </w:tc>
        <w:tc>
          <w:tcPr>
            <w:tcW w:w="1701" w:type="dxa"/>
          </w:tcPr>
          <w:p w:rsidR="0042274F" w:rsidRDefault="0042274F"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42274F" w:rsidRPr="00C87221" w:rsidRDefault="0042274F" w:rsidP="0042274F">
            <w:pPr>
              <w:pStyle w:val="Standard"/>
              <w:tabs>
                <w:tab w:val="left" w:pos="1134"/>
                <w:tab w:val="left" w:pos="2268"/>
              </w:tabs>
              <w:ind w:firstLine="34"/>
              <w:rPr>
                <w:b/>
                <w:sz w:val="24"/>
                <w:szCs w:val="24"/>
                <w:lang w:eastAsia="en-US"/>
              </w:rPr>
            </w:pPr>
            <w:r w:rsidRPr="00C87221">
              <w:rPr>
                <w:rStyle w:val="a8"/>
                <w:b w:val="0"/>
                <w:sz w:val="24"/>
                <w:szCs w:val="24"/>
              </w:rPr>
              <w:t>Урок развивающего контроля</w:t>
            </w:r>
          </w:p>
        </w:tc>
        <w:tc>
          <w:tcPr>
            <w:tcW w:w="1418" w:type="dxa"/>
          </w:tcPr>
          <w:p w:rsidR="0042274F" w:rsidRPr="00E96830"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w:t>
            </w:r>
          </w:p>
        </w:tc>
        <w:tc>
          <w:tcPr>
            <w:tcW w:w="1701" w:type="dxa"/>
          </w:tcPr>
          <w:p w:rsidR="0042274F" w:rsidRPr="00E96830" w:rsidRDefault="0042274F" w:rsidP="0042274F">
            <w:pPr>
              <w:spacing w:before="100" w:beforeAutospacing="1" w:after="100" w:afterAutospacing="1"/>
              <w:rPr>
                <w:rFonts w:ascii="Times New Roman" w:eastAsia="Times New Roman" w:hAnsi="Times New Roman" w:cs="Times New Roman"/>
                <w:color w:val="000000"/>
                <w:sz w:val="24"/>
                <w:szCs w:val="24"/>
              </w:rPr>
            </w:pPr>
          </w:p>
        </w:tc>
      </w:tr>
      <w:tr w:rsidR="0042274F" w:rsidRPr="00E96830" w:rsidTr="000C55C9">
        <w:tc>
          <w:tcPr>
            <w:tcW w:w="15452" w:type="dxa"/>
            <w:gridSpan w:val="6"/>
          </w:tcPr>
          <w:p w:rsidR="0042274F" w:rsidRPr="0042274F" w:rsidRDefault="0042274F" w:rsidP="0042274F">
            <w:pPr>
              <w:spacing w:before="100" w:beforeAutospacing="1" w:after="100" w:afterAutospacing="1"/>
              <w:jc w:val="center"/>
              <w:rPr>
                <w:rFonts w:ascii="Times New Roman" w:eastAsia="Times New Roman" w:hAnsi="Times New Roman" w:cs="Times New Roman"/>
                <w:color w:val="000000"/>
                <w:sz w:val="24"/>
                <w:szCs w:val="24"/>
              </w:rPr>
            </w:pPr>
            <w:r w:rsidRPr="0042274F">
              <w:rPr>
                <w:rFonts w:ascii="Times New Roman" w:hAnsi="Times New Roman" w:cs="Times New Roman"/>
                <w:b/>
                <w:sz w:val="24"/>
                <w:szCs w:val="24"/>
              </w:rPr>
              <w:t>Речь. Речевая деятельность. Текст (10 ч.)</w:t>
            </w: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5244" w:type="dxa"/>
          </w:tcPr>
          <w:p w:rsidR="000C55C9" w:rsidRPr="00514077" w:rsidRDefault="000C55C9" w:rsidP="0042274F">
            <w:pPr>
              <w:pStyle w:val="Style54"/>
              <w:widowControl/>
              <w:spacing w:line="240" w:lineRule="auto"/>
              <w:rPr>
                <w:rStyle w:val="FontStyle98"/>
              </w:rPr>
            </w:pPr>
            <w:r>
              <w:rPr>
                <w:color w:val="000000"/>
              </w:rPr>
              <w:t>Эффективные приёмы чтения</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5244" w:type="dxa"/>
          </w:tcPr>
          <w:p w:rsidR="000C55C9" w:rsidRPr="00514077" w:rsidRDefault="000C55C9" w:rsidP="0042274F">
            <w:pPr>
              <w:pStyle w:val="Style54"/>
              <w:widowControl/>
              <w:spacing w:line="240" w:lineRule="auto"/>
              <w:rPr>
                <w:rStyle w:val="FontStyle98"/>
              </w:rPr>
            </w:pPr>
            <w:r>
              <w:rPr>
                <w:color w:val="000000"/>
              </w:rPr>
              <w:t>Этапы работы с текстом</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5244" w:type="dxa"/>
          </w:tcPr>
          <w:p w:rsidR="000C55C9" w:rsidRPr="00514077" w:rsidRDefault="000C55C9" w:rsidP="0042274F">
            <w:pPr>
              <w:pStyle w:val="Style54"/>
              <w:widowControl/>
              <w:spacing w:line="240" w:lineRule="auto"/>
              <w:rPr>
                <w:rStyle w:val="FontStyle98"/>
              </w:rPr>
            </w:pPr>
            <w:r>
              <w:rPr>
                <w:color w:val="000000"/>
              </w:rPr>
              <w:t>Тематическое единство текста</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5244" w:type="dxa"/>
          </w:tcPr>
          <w:p w:rsidR="000C55C9" w:rsidRPr="00514077" w:rsidRDefault="000C55C9" w:rsidP="0042274F">
            <w:pPr>
              <w:pStyle w:val="Style54"/>
              <w:widowControl/>
              <w:spacing w:line="240" w:lineRule="auto"/>
              <w:rPr>
                <w:rStyle w:val="FontStyle98"/>
              </w:rPr>
            </w:pPr>
            <w:r>
              <w:rPr>
                <w:color w:val="000000"/>
              </w:rPr>
              <w:t>Тексты описательного типа</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12.04</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5244" w:type="dxa"/>
          </w:tcPr>
          <w:p w:rsidR="000C55C9" w:rsidRPr="00514077" w:rsidRDefault="000C55C9" w:rsidP="0042274F">
            <w:pPr>
              <w:pStyle w:val="Style54"/>
              <w:widowControl/>
              <w:spacing w:line="240" w:lineRule="auto"/>
              <w:rPr>
                <w:rStyle w:val="FontStyle98"/>
              </w:rPr>
            </w:pPr>
            <w:r>
              <w:rPr>
                <w:color w:val="000000"/>
              </w:rPr>
              <w:t xml:space="preserve">Разговорная речь. Рассказ о событии. </w:t>
            </w:r>
            <w:proofErr w:type="gramStart"/>
            <w:r>
              <w:rPr>
                <w:color w:val="000000"/>
              </w:rPr>
              <w:t>Бывальщина</w:t>
            </w:r>
            <w:proofErr w:type="gramEnd"/>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19.04</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5244" w:type="dxa"/>
          </w:tcPr>
          <w:p w:rsidR="000C55C9" w:rsidRPr="00514077" w:rsidRDefault="000C55C9" w:rsidP="0042274F">
            <w:pPr>
              <w:pStyle w:val="Style54"/>
              <w:widowControl/>
              <w:spacing w:line="240" w:lineRule="auto"/>
              <w:rPr>
                <w:rStyle w:val="FontStyle98"/>
              </w:rPr>
            </w:pPr>
            <w:r>
              <w:rPr>
                <w:color w:val="000000"/>
              </w:rPr>
              <w:t>Научный стиль. Словарная статья</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26.04</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5244" w:type="dxa"/>
          </w:tcPr>
          <w:p w:rsidR="000C55C9" w:rsidRPr="00514077" w:rsidRDefault="000C55C9" w:rsidP="0042274F">
            <w:pPr>
              <w:pStyle w:val="Style54"/>
              <w:widowControl/>
              <w:spacing w:line="240" w:lineRule="auto"/>
              <w:rPr>
                <w:rStyle w:val="FontStyle98"/>
              </w:rPr>
            </w:pPr>
            <w:r>
              <w:t>Научное сообщение. Устный ответ</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03.05</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5244" w:type="dxa"/>
          </w:tcPr>
          <w:p w:rsidR="000C55C9" w:rsidRPr="00514077" w:rsidRDefault="000C55C9" w:rsidP="0042274F">
            <w:pPr>
              <w:pStyle w:val="Style54"/>
              <w:widowControl/>
              <w:spacing w:line="240" w:lineRule="auto"/>
              <w:rPr>
                <w:rStyle w:val="FontStyle98"/>
              </w:rPr>
            </w:pPr>
            <w:r>
              <w:t>Виды ответов</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E96830" w:rsidRDefault="000C55C9" w:rsidP="00364B9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10.05</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5244" w:type="dxa"/>
          </w:tcPr>
          <w:p w:rsidR="000C55C9" w:rsidRPr="00514077" w:rsidRDefault="000C55C9" w:rsidP="0042274F">
            <w:pPr>
              <w:pStyle w:val="Style54"/>
              <w:widowControl/>
              <w:spacing w:line="240" w:lineRule="auto"/>
              <w:rPr>
                <w:rStyle w:val="FontStyle98"/>
              </w:rPr>
            </w:pPr>
            <w:r>
              <w:rPr>
                <w:rStyle w:val="FontStyle98"/>
              </w:rPr>
              <w:t>Обобщение знаний по разделу «</w:t>
            </w:r>
            <w:r w:rsidRPr="000C55C9">
              <w:t xml:space="preserve">Речь. Речевая </w:t>
            </w:r>
            <w:r w:rsidRPr="000C55C9">
              <w:lastRenderedPageBreak/>
              <w:t>деятельность. Текст</w:t>
            </w:r>
            <w:r w:rsidRPr="000C55C9">
              <w:rPr>
                <w:rStyle w:val="FontStyle98"/>
              </w:rPr>
              <w:t>»</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536" w:type="dxa"/>
          </w:tcPr>
          <w:p w:rsidR="000C55C9" w:rsidRPr="00C87221" w:rsidRDefault="000C55C9" w:rsidP="0042274F">
            <w:pPr>
              <w:pStyle w:val="Standard"/>
              <w:tabs>
                <w:tab w:val="left" w:pos="1134"/>
                <w:tab w:val="left" w:pos="2268"/>
              </w:tabs>
              <w:ind w:firstLine="34"/>
              <w:rPr>
                <w:b/>
                <w:sz w:val="24"/>
                <w:szCs w:val="24"/>
                <w:lang w:eastAsia="en-US"/>
              </w:rPr>
            </w:pPr>
            <w:r w:rsidRPr="00C87221">
              <w:rPr>
                <w:rStyle w:val="a8"/>
                <w:b w:val="0"/>
                <w:sz w:val="24"/>
                <w:szCs w:val="24"/>
              </w:rPr>
              <w:t>Урок систематизации и обобщения</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17.05</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r w:rsidR="000C55C9" w:rsidRPr="00E96830" w:rsidTr="000C55C9">
        <w:tc>
          <w:tcPr>
            <w:tcW w:w="852"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34.</w:t>
            </w:r>
          </w:p>
        </w:tc>
        <w:tc>
          <w:tcPr>
            <w:tcW w:w="5244" w:type="dxa"/>
          </w:tcPr>
          <w:p w:rsidR="000C55C9" w:rsidRPr="00514077" w:rsidRDefault="000C55C9" w:rsidP="0042274F">
            <w:pPr>
              <w:pStyle w:val="Style54"/>
              <w:widowControl/>
              <w:spacing w:line="240" w:lineRule="auto"/>
              <w:rPr>
                <w:rStyle w:val="FontStyle98"/>
              </w:rPr>
            </w:pPr>
            <w:r>
              <w:rPr>
                <w:rStyle w:val="FontStyle98"/>
              </w:rPr>
              <w:t>Контрольный диктант</w:t>
            </w:r>
          </w:p>
        </w:tc>
        <w:tc>
          <w:tcPr>
            <w:tcW w:w="1701" w:type="dxa"/>
          </w:tcPr>
          <w:p w:rsidR="000C55C9" w:rsidRDefault="000C55C9" w:rsidP="0042274F">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C55C9" w:rsidRPr="00C87221" w:rsidRDefault="000C55C9" w:rsidP="0042274F">
            <w:pPr>
              <w:pStyle w:val="Standard"/>
              <w:tabs>
                <w:tab w:val="left" w:pos="1134"/>
                <w:tab w:val="left" w:pos="2268"/>
              </w:tabs>
              <w:ind w:firstLine="34"/>
              <w:rPr>
                <w:b/>
                <w:sz w:val="24"/>
                <w:szCs w:val="24"/>
                <w:lang w:eastAsia="en-US"/>
              </w:rPr>
            </w:pPr>
            <w:r w:rsidRPr="00C87221">
              <w:rPr>
                <w:rStyle w:val="a8"/>
                <w:b w:val="0"/>
                <w:sz w:val="24"/>
                <w:szCs w:val="24"/>
              </w:rPr>
              <w:t>Урок развивающего контроля</w:t>
            </w:r>
          </w:p>
        </w:tc>
        <w:tc>
          <w:tcPr>
            <w:tcW w:w="1418" w:type="dxa"/>
          </w:tcPr>
          <w:p w:rsidR="000C55C9" w:rsidRPr="00E96830" w:rsidRDefault="000C55C9" w:rsidP="0042274F">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w:t>
            </w:r>
          </w:p>
        </w:tc>
        <w:tc>
          <w:tcPr>
            <w:tcW w:w="1701" w:type="dxa"/>
          </w:tcPr>
          <w:p w:rsidR="000C55C9" w:rsidRPr="00E96830" w:rsidRDefault="000C55C9" w:rsidP="0042274F">
            <w:pPr>
              <w:spacing w:before="100" w:beforeAutospacing="1" w:after="100" w:afterAutospacing="1"/>
              <w:rPr>
                <w:rFonts w:ascii="Times New Roman" w:eastAsia="Times New Roman" w:hAnsi="Times New Roman" w:cs="Times New Roman"/>
                <w:color w:val="000000"/>
                <w:sz w:val="24"/>
                <w:szCs w:val="24"/>
              </w:rPr>
            </w:pPr>
          </w:p>
        </w:tc>
      </w:tr>
    </w:tbl>
    <w:p w:rsidR="00621B15" w:rsidRPr="00621B15" w:rsidRDefault="00621B15" w:rsidP="00C33B4A">
      <w:pPr>
        <w:spacing w:before="100" w:beforeAutospacing="1" w:after="240" w:line="240" w:lineRule="auto"/>
        <w:rPr>
          <w:rFonts w:ascii="Times New Roman" w:eastAsia="Times New Roman" w:hAnsi="Times New Roman" w:cs="Times New Roman"/>
          <w:sz w:val="24"/>
          <w:szCs w:val="24"/>
          <w:lang w:eastAsia="ru-RU"/>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0C55C9" w:rsidRDefault="000C55C9" w:rsidP="001547B7">
      <w:pPr>
        <w:pStyle w:val="a6"/>
        <w:jc w:val="right"/>
        <w:rPr>
          <w:rFonts w:ascii="Times New Roman" w:hAnsi="Times New Roman"/>
          <w:b/>
          <w:sz w:val="24"/>
          <w:szCs w:val="24"/>
        </w:rPr>
      </w:pPr>
    </w:p>
    <w:p w:rsidR="001547B7" w:rsidRDefault="001547B7" w:rsidP="001547B7">
      <w:pPr>
        <w:pStyle w:val="a6"/>
        <w:jc w:val="right"/>
        <w:rPr>
          <w:rFonts w:ascii="Times New Roman" w:hAnsi="Times New Roman"/>
          <w:b/>
          <w:sz w:val="24"/>
          <w:szCs w:val="24"/>
        </w:rPr>
      </w:pPr>
      <w:r>
        <w:rPr>
          <w:rFonts w:ascii="Times New Roman" w:hAnsi="Times New Roman"/>
          <w:b/>
          <w:sz w:val="24"/>
          <w:szCs w:val="24"/>
        </w:rPr>
        <w:t>Приложение 2</w:t>
      </w:r>
    </w:p>
    <w:p w:rsidR="001547B7" w:rsidRDefault="001547B7" w:rsidP="001547B7">
      <w:pPr>
        <w:pStyle w:val="a6"/>
        <w:jc w:val="center"/>
        <w:rPr>
          <w:rFonts w:ascii="Times New Roman" w:hAnsi="Times New Roman"/>
          <w:b/>
          <w:sz w:val="24"/>
          <w:szCs w:val="24"/>
        </w:rPr>
      </w:pPr>
    </w:p>
    <w:p w:rsidR="001547B7" w:rsidRPr="00CD7A8B" w:rsidRDefault="001547B7" w:rsidP="001547B7">
      <w:pPr>
        <w:pStyle w:val="a6"/>
        <w:jc w:val="center"/>
        <w:rPr>
          <w:rFonts w:ascii="Times New Roman" w:hAnsi="Times New Roman"/>
          <w:b/>
          <w:sz w:val="24"/>
          <w:szCs w:val="24"/>
        </w:rPr>
      </w:pPr>
      <w:r w:rsidRPr="00CD7A8B">
        <w:rPr>
          <w:rFonts w:ascii="Times New Roman" w:hAnsi="Times New Roman"/>
          <w:b/>
          <w:sz w:val="24"/>
          <w:szCs w:val="24"/>
        </w:rPr>
        <w:t xml:space="preserve">Основной инструментарий для оценивания результатов по </w:t>
      </w:r>
      <w:r w:rsidR="000C55C9">
        <w:rPr>
          <w:rFonts w:ascii="Times New Roman" w:hAnsi="Times New Roman"/>
          <w:b/>
          <w:sz w:val="24"/>
          <w:szCs w:val="24"/>
        </w:rPr>
        <w:t xml:space="preserve">родному </w:t>
      </w:r>
      <w:r w:rsidRPr="00CD7A8B">
        <w:rPr>
          <w:rFonts w:ascii="Times New Roman" w:hAnsi="Times New Roman"/>
          <w:b/>
          <w:sz w:val="24"/>
          <w:szCs w:val="24"/>
        </w:rPr>
        <w:t>языку</w:t>
      </w:r>
    </w:p>
    <w:p w:rsidR="001547B7" w:rsidRPr="00CD7A8B" w:rsidRDefault="001547B7" w:rsidP="001547B7">
      <w:pPr>
        <w:pStyle w:val="a4"/>
        <w:ind w:left="1069"/>
        <w:jc w:val="center"/>
        <w:rPr>
          <w:b/>
          <w:color w:val="000000"/>
          <w:sz w:val="24"/>
          <w:szCs w:val="24"/>
        </w:rPr>
      </w:pPr>
    </w:p>
    <w:p w:rsidR="001547B7" w:rsidRPr="00CD7A8B" w:rsidRDefault="001547B7" w:rsidP="001547B7">
      <w:pPr>
        <w:pStyle w:val="a3"/>
        <w:spacing w:before="0" w:beforeAutospacing="0" w:after="0" w:afterAutospacing="0"/>
        <w:ind w:firstLine="709"/>
        <w:rPr>
          <w:b/>
        </w:rPr>
      </w:pPr>
      <w:r w:rsidRPr="00CD7A8B">
        <w:rPr>
          <w:b/>
        </w:rPr>
        <w:t>Оценка диктантов. </w:t>
      </w:r>
    </w:p>
    <w:p w:rsidR="001547B7" w:rsidRPr="00CD7A8B" w:rsidRDefault="001547B7" w:rsidP="001547B7">
      <w:pPr>
        <w:pStyle w:val="a3"/>
        <w:spacing w:before="0" w:beforeAutospacing="0" w:after="0" w:afterAutospacing="0"/>
        <w:ind w:firstLine="709"/>
      </w:pPr>
      <w:r w:rsidRPr="00CD7A8B">
        <w:rPr>
          <w:u w:val="single"/>
        </w:rPr>
        <w:t>Диктант</w:t>
      </w:r>
      <w:r w:rsidRPr="00CD7A8B">
        <w:rPr>
          <w:rStyle w:val="apple-converted-space"/>
          <w:b/>
          <w:bCs/>
        </w:rPr>
        <w:t> </w:t>
      </w:r>
      <w:r w:rsidRPr="00CD7A8B">
        <w:t>— одна из основных форм проверки орфографической и пунктуационной грамотности. Для диктантов целесообразно использовать связные тексты. Объём диктанта устанавливается:</w:t>
      </w:r>
    </w:p>
    <w:p w:rsidR="001547B7" w:rsidRPr="00CD7A8B" w:rsidRDefault="001547B7" w:rsidP="001547B7">
      <w:pPr>
        <w:pStyle w:val="a3"/>
        <w:spacing w:before="0" w:beforeAutospacing="0" w:after="0" w:afterAutospacing="0"/>
        <w:ind w:firstLine="709"/>
      </w:pPr>
      <w:r w:rsidRPr="00CD7A8B">
        <w:t>    Для</w:t>
      </w:r>
      <w:r w:rsidRPr="00CD7A8B">
        <w:rPr>
          <w:rStyle w:val="apple-converted-space"/>
          <w:b/>
          <w:bCs/>
        </w:rPr>
        <w:t> </w:t>
      </w:r>
      <w:r w:rsidRPr="00CD7A8B">
        <w:t>6</w:t>
      </w:r>
      <w:r w:rsidRPr="00CD7A8B">
        <w:rPr>
          <w:rStyle w:val="apple-converted-space"/>
          <w:b/>
          <w:bCs/>
        </w:rPr>
        <w:t> </w:t>
      </w:r>
      <w:r w:rsidRPr="00CD7A8B">
        <w:t>класса — 100-110 слов.</w:t>
      </w:r>
    </w:p>
    <w:p w:rsidR="001547B7" w:rsidRPr="00CD7A8B" w:rsidRDefault="001547B7" w:rsidP="001547B7">
      <w:pPr>
        <w:pStyle w:val="a3"/>
        <w:spacing w:before="0" w:beforeAutospacing="0" w:after="0" w:afterAutospacing="0"/>
        <w:ind w:firstLine="709"/>
      </w:pPr>
      <w:r w:rsidRPr="00CD7A8B">
        <w:t>    (При подсчете слов учитываются как самостоятельные, так и служебные слова).</w:t>
      </w:r>
    </w:p>
    <w:p w:rsidR="001547B7" w:rsidRPr="00CD7A8B" w:rsidRDefault="001547B7" w:rsidP="001547B7">
      <w:pPr>
        <w:pStyle w:val="a3"/>
        <w:spacing w:before="0" w:beforeAutospacing="0" w:after="0" w:afterAutospacing="0"/>
        <w:ind w:firstLine="709"/>
      </w:pPr>
      <w:r w:rsidRPr="00CD7A8B">
        <w:rPr>
          <w:u w:val="single"/>
        </w:rPr>
        <w:t>Контрольный</w:t>
      </w:r>
      <w:r w:rsidRPr="00CD7A8B">
        <w:rPr>
          <w:rStyle w:val="apple-converted-space"/>
          <w:b/>
          <w:bCs/>
          <w:u w:val="single"/>
        </w:rPr>
        <w:t> </w:t>
      </w:r>
      <w:r w:rsidRPr="00CD7A8B">
        <w:rPr>
          <w:u w:val="single"/>
        </w:rPr>
        <w:t>словарный</w:t>
      </w:r>
      <w:r w:rsidRPr="00CD7A8B">
        <w:rPr>
          <w:rStyle w:val="apple-converted-space"/>
          <w:b/>
          <w:bCs/>
          <w:u w:val="single"/>
        </w:rPr>
        <w:t> </w:t>
      </w:r>
      <w:r w:rsidRPr="00CD7A8B">
        <w:rPr>
          <w:u w:val="single"/>
        </w:rPr>
        <w:t>диктант</w:t>
      </w:r>
      <w:r w:rsidRPr="00CD7A8B">
        <w:rPr>
          <w:rStyle w:val="apple-converted-space"/>
          <w:b/>
          <w:bCs/>
        </w:rPr>
        <w:t> </w:t>
      </w:r>
      <w:r w:rsidRPr="00CD7A8B">
        <w:t xml:space="preserve">проверяет усвоение слов с непроверяемыми и </w:t>
      </w:r>
      <w:proofErr w:type="spellStart"/>
      <w:r w:rsidRPr="00CD7A8B">
        <w:rPr>
          <w:rStyle w:val="spelle"/>
        </w:rPr>
        <w:t>труднопроверяемыми</w:t>
      </w:r>
      <w:proofErr w:type="spellEnd"/>
      <w:r w:rsidRPr="00CD7A8B">
        <w:t xml:space="preserve"> орфограммами. Он может состоять из следующего количества слов:</w:t>
      </w:r>
    </w:p>
    <w:p w:rsidR="001547B7" w:rsidRPr="00CD7A8B" w:rsidRDefault="001547B7" w:rsidP="001547B7">
      <w:pPr>
        <w:pStyle w:val="a3"/>
        <w:spacing w:before="0" w:beforeAutospacing="0" w:after="0" w:afterAutospacing="0"/>
        <w:ind w:firstLine="709"/>
      </w:pPr>
      <w:r w:rsidRPr="00CD7A8B">
        <w:t>    Для</w:t>
      </w:r>
      <w:r w:rsidRPr="00CD7A8B">
        <w:rPr>
          <w:rStyle w:val="apple-converted-space"/>
          <w:b/>
          <w:bCs/>
        </w:rPr>
        <w:t> </w:t>
      </w:r>
      <w:r w:rsidRPr="00CD7A8B">
        <w:t>6</w:t>
      </w:r>
      <w:r w:rsidRPr="00CD7A8B">
        <w:rPr>
          <w:rStyle w:val="apple-converted-space"/>
          <w:b/>
          <w:bCs/>
        </w:rPr>
        <w:t> </w:t>
      </w:r>
      <w:r w:rsidRPr="00CD7A8B">
        <w:t>классов — 20 — 25.</w:t>
      </w:r>
    </w:p>
    <w:p w:rsidR="001547B7" w:rsidRPr="00CD7A8B" w:rsidRDefault="001547B7" w:rsidP="001547B7">
      <w:pPr>
        <w:pStyle w:val="a3"/>
        <w:spacing w:before="0" w:beforeAutospacing="0" w:after="0" w:afterAutospacing="0"/>
        <w:ind w:firstLine="709"/>
      </w:pPr>
      <w:r w:rsidRPr="00CD7A8B">
        <w:t xml:space="preserve">    Для контрольных диктантов следует подбирать такие тексты, в которых изучаемые в данной теме орфограммы и </w:t>
      </w:r>
      <w:proofErr w:type="spellStart"/>
      <w:r w:rsidRPr="00CD7A8B">
        <w:rPr>
          <w:rStyle w:val="spelle"/>
        </w:rPr>
        <w:t>пунктограммы</w:t>
      </w:r>
      <w:proofErr w:type="spellEnd"/>
      <w:r w:rsidRPr="00CD7A8B">
        <w:t xml:space="preserve"> были бы представлены не менее 2-3 случаями. В целом количество проверяемых орфограмм и </w:t>
      </w:r>
      <w:proofErr w:type="spellStart"/>
      <w:r w:rsidRPr="00CD7A8B">
        <w:rPr>
          <w:rStyle w:val="spelle"/>
        </w:rPr>
        <w:t>пунктограмм</w:t>
      </w:r>
      <w:proofErr w:type="spellEnd"/>
      <w:r w:rsidRPr="00CD7A8B">
        <w:t xml:space="preserve"> не должно превышать:</w:t>
      </w:r>
    </w:p>
    <w:p w:rsidR="001547B7" w:rsidRPr="00CD7A8B" w:rsidRDefault="001547B7" w:rsidP="001547B7">
      <w:pPr>
        <w:pStyle w:val="a3"/>
        <w:spacing w:before="0" w:beforeAutospacing="0" w:after="0" w:afterAutospacing="0"/>
        <w:ind w:firstLine="709"/>
      </w:pPr>
      <w:r w:rsidRPr="00CD7A8B">
        <w:t>    В</w:t>
      </w:r>
      <w:r w:rsidRPr="00CD7A8B">
        <w:rPr>
          <w:rStyle w:val="apple-converted-space"/>
          <w:b/>
          <w:bCs/>
        </w:rPr>
        <w:t> </w:t>
      </w:r>
      <w:r w:rsidRPr="00CD7A8B">
        <w:t>6</w:t>
      </w:r>
      <w:r w:rsidRPr="00CD7A8B">
        <w:rPr>
          <w:rStyle w:val="apple-converted-space"/>
          <w:b/>
          <w:bCs/>
        </w:rPr>
        <w:t> </w:t>
      </w:r>
      <w:r w:rsidRPr="00CD7A8B">
        <w:t xml:space="preserve">классе — 16 различных орфограмм и 3-4 </w:t>
      </w:r>
      <w:proofErr w:type="spellStart"/>
      <w:r w:rsidRPr="00CD7A8B">
        <w:rPr>
          <w:rStyle w:val="spelle"/>
        </w:rPr>
        <w:t>пунктограмм</w:t>
      </w:r>
      <w:proofErr w:type="spellEnd"/>
      <w:r w:rsidRPr="00CD7A8B">
        <w:t>.</w:t>
      </w:r>
    </w:p>
    <w:p w:rsidR="001547B7" w:rsidRPr="00CD7A8B" w:rsidRDefault="001547B7" w:rsidP="001547B7">
      <w:pPr>
        <w:pStyle w:val="a3"/>
        <w:spacing w:before="0" w:beforeAutospacing="0" w:after="0" w:afterAutospacing="0"/>
        <w:ind w:firstLine="709"/>
      </w:pPr>
      <w:r w:rsidRPr="00CD7A8B">
        <w:rPr>
          <w:u w:val="single"/>
        </w:rPr>
        <w:t>При оценке диктанта исправляются, но не учитываются орфографические и пунктуационные ошибки</w:t>
      </w:r>
      <w:r w:rsidRPr="00CD7A8B">
        <w:t>:</w:t>
      </w:r>
    </w:p>
    <w:p w:rsidR="001547B7" w:rsidRPr="00CD7A8B" w:rsidRDefault="001547B7" w:rsidP="001547B7">
      <w:pPr>
        <w:pStyle w:val="a3"/>
        <w:spacing w:before="0" w:beforeAutospacing="0" w:after="0" w:afterAutospacing="0"/>
        <w:ind w:firstLine="709"/>
      </w:pPr>
      <w:r w:rsidRPr="00CD7A8B">
        <w:t>в переносе слов;</w:t>
      </w:r>
    </w:p>
    <w:p w:rsidR="001547B7" w:rsidRPr="00CD7A8B" w:rsidRDefault="001547B7" w:rsidP="001547B7">
      <w:pPr>
        <w:pStyle w:val="a3"/>
        <w:spacing w:before="0" w:beforeAutospacing="0" w:after="0" w:afterAutospacing="0"/>
        <w:ind w:firstLine="709"/>
      </w:pPr>
      <w:r w:rsidRPr="00CD7A8B">
        <w:t>на правила, которые не включены в школьную программу;</w:t>
      </w:r>
    </w:p>
    <w:p w:rsidR="001547B7" w:rsidRPr="00CD7A8B" w:rsidRDefault="001547B7" w:rsidP="001547B7">
      <w:pPr>
        <w:pStyle w:val="a3"/>
        <w:spacing w:before="0" w:beforeAutospacing="0" w:after="0" w:afterAutospacing="0"/>
        <w:ind w:firstLine="709"/>
      </w:pPr>
      <w:r w:rsidRPr="00CD7A8B">
        <w:lastRenderedPageBreak/>
        <w:t>на ещё не изученные правила;</w:t>
      </w:r>
    </w:p>
    <w:p w:rsidR="001547B7" w:rsidRPr="00CD7A8B" w:rsidRDefault="001547B7" w:rsidP="001547B7">
      <w:pPr>
        <w:pStyle w:val="a3"/>
        <w:spacing w:before="0" w:beforeAutospacing="0" w:after="0" w:afterAutospacing="0"/>
        <w:ind w:firstLine="709"/>
      </w:pPr>
      <w:r w:rsidRPr="00CD7A8B">
        <w:t>в словах с непроверяемыми написаниями, над которыми не проводилась специальная работа;</w:t>
      </w:r>
    </w:p>
    <w:p w:rsidR="001547B7" w:rsidRPr="00CD7A8B" w:rsidRDefault="001547B7" w:rsidP="001547B7">
      <w:pPr>
        <w:pStyle w:val="a3"/>
        <w:spacing w:before="0" w:beforeAutospacing="0" w:after="0" w:afterAutospacing="0"/>
        <w:ind w:firstLine="709"/>
      </w:pPr>
      <w:r w:rsidRPr="00CD7A8B">
        <w:t>в передаче авторской пунктуации.</w:t>
      </w:r>
    </w:p>
    <w:p w:rsidR="001547B7" w:rsidRPr="00CD7A8B" w:rsidRDefault="001547B7" w:rsidP="001547B7">
      <w:pPr>
        <w:pStyle w:val="a3"/>
        <w:spacing w:before="0" w:beforeAutospacing="0" w:after="0" w:afterAutospacing="0"/>
        <w:ind w:firstLine="709"/>
      </w:pPr>
      <w:r w:rsidRPr="00CD7A8B">
        <w:t>Исправляются, но не учитываются описки, неправильные написания, искажающие звуковой облик слова, например: «</w:t>
      </w:r>
      <w:proofErr w:type="spellStart"/>
      <w:r w:rsidRPr="00CD7A8B">
        <w:rPr>
          <w:rStyle w:val="spelle"/>
        </w:rPr>
        <w:t>рапотает</w:t>
      </w:r>
      <w:proofErr w:type="spellEnd"/>
      <w:r w:rsidRPr="00CD7A8B">
        <w:t>» (вместо — работает), «</w:t>
      </w:r>
      <w:proofErr w:type="spellStart"/>
      <w:r w:rsidRPr="00CD7A8B">
        <w:rPr>
          <w:rStyle w:val="spelle"/>
        </w:rPr>
        <w:t>дулпо</w:t>
      </w:r>
      <w:proofErr w:type="spellEnd"/>
      <w:r w:rsidRPr="00CD7A8B">
        <w:t xml:space="preserve">» (вместо </w:t>
      </w:r>
      <w:proofErr w:type="gramStart"/>
      <w:r w:rsidRPr="00CD7A8B">
        <w:rPr>
          <w:rStyle w:val="grame"/>
        </w:rPr>
        <w:t>—д</w:t>
      </w:r>
      <w:proofErr w:type="gramEnd"/>
      <w:r w:rsidRPr="00CD7A8B">
        <w:t>упло), «</w:t>
      </w:r>
      <w:proofErr w:type="spellStart"/>
      <w:r w:rsidRPr="00CD7A8B">
        <w:rPr>
          <w:rStyle w:val="spelle"/>
        </w:rPr>
        <w:t>мемля</w:t>
      </w:r>
      <w:proofErr w:type="spellEnd"/>
      <w:r w:rsidRPr="00CD7A8B">
        <w:t>» (вместо — земля).</w:t>
      </w:r>
    </w:p>
    <w:p w:rsidR="001547B7" w:rsidRPr="00CD7A8B" w:rsidRDefault="001547B7" w:rsidP="001547B7">
      <w:pPr>
        <w:pStyle w:val="a3"/>
        <w:spacing w:before="0" w:beforeAutospacing="0" w:after="0" w:afterAutospacing="0"/>
        <w:ind w:firstLine="709"/>
      </w:pPr>
    </w:p>
    <w:p w:rsidR="001547B7" w:rsidRPr="00CD7A8B" w:rsidRDefault="001547B7" w:rsidP="001547B7">
      <w:pPr>
        <w:pStyle w:val="a3"/>
        <w:spacing w:before="0" w:beforeAutospacing="0" w:after="0" w:afterAutospacing="0"/>
        <w:ind w:firstLine="709"/>
      </w:pPr>
      <w:r w:rsidRPr="00CD7A8B">
        <w:t xml:space="preserve">При оценке диктанта важно также учитывать характер ошибки. </w:t>
      </w:r>
      <w:proofErr w:type="gramStart"/>
      <w:r w:rsidRPr="00CD7A8B">
        <w:rPr>
          <w:rStyle w:val="grame"/>
          <w:u w:val="single"/>
        </w:rPr>
        <w:t>К негрубым относятся ошибки</w:t>
      </w:r>
      <w:r w:rsidRPr="00CD7A8B">
        <w:rPr>
          <w:rStyle w:val="grame"/>
        </w:rPr>
        <w:t>: 1) в исключениях из правил; 2) в написании большой буквы в составных собственных наименованиях; 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4) в случаях раздельного и слитного написания НЕ с прилагательными и причастиями, выступающими в роли сказуемого;</w:t>
      </w:r>
      <w:proofErr w:type="gramEnd"/>
      <w:r w:rsidRPr="00CD7A8B">
        <w:t xml:space="preserve"> 5) в написании Ы и</w:t>
      </w:r>
      <w:proofErr w:type="gramStart"/>
      <w:r w:rsidRPr="00CD7A8B">
        <w:rPr>
          <w:rStyle w:val="grame"/>
        </w:rPr>
        <w:t xml:space="preserve"> </w:t>
      </w:r>
      <w:proofErr w:type="spellStart"/>
      <w:r w:rsidRPr="00CD7A8B">
        <w:rPr>
          <w:rStyle w:val="spelle"/>
        </w:rPr>
        <w:t>И</w:t>
      </w:r>
      <w:proofErr w:type="spellEnd"/>
      <w:proofErr w:type="gramEnd"/>
      <w:r w:rsidRPr="00CD7A8B">
        <w:t xml:space="preserve"> после приставок; б) в случаях трудного различения НЕ и НИ (Куда он только не обращался! Куда он ни обращался, никто не мог дать ему ответ. Никто иной не...; не кто иной, как; ничто иное не...</w:t>
      </w:r>
      <w:proofErr w:type="gramStart"/>
      <w:r w:rsidRPr="00CD7A8B">
        <w:rPr>
          <w:rStyle w:val="grame"/>
        </w:rPr>
        <w:t xml:space="preserve"> ;</w:t>
      </w:r>
      <w:proofErr w:type="gramEnd"/>
      <w:r w:rsidRPr="00CD7A8B">
        <w:t xml:space="preserve"> не что иное, как.) ; 7) в собственных именах нерусского происхождения; 8) в случаях, когда вместо одного знака препинания поставлен другой; 9) в пропуске одного из сочетающихся знаков препинания или в нарушении их последовательности.</w:t>
      </w:r>
    </w:p>
    <w:p w:rsidR="001547B7" w:rsidRPr="00CD7A8B" w:rsidRDefault="001547B7" w:rsidP="001547B7">
      <w:pPr>
        <w:pStyle w:val="a3"/>
        <w:spacing w:before="0" w:beforeAutospacing="0" w:after="0" w:afterAutospacing="0"/>
        <w:ind w:firstLine="709"/>
      </w:pPr>
      <w:r w:rsidRPr="00CD7A8B">
        <w:t>При подсчете ошибок две негрубые считаются за одну ошибку.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Первые три однотипные ошибки считаются за одну, каждая следующая подобная ошибка учитывается самостоятельно.</w:t>
      </w:r>
    </w:p>
    <w:p w:rsidR="001547B7" w:rsidRPr="00CD7A8B" w:rsidRDefault="001547B7" w:rsidP="001547B7">
      <w:pPr>
        <w:pStyle w:val="a3"/>
        <w:spacing w:before="0" w:beforeAutospacing="0" w:after="0" w:afterAutospacing="0"/>
        <w:ind w:firstLine="709"/>
      </w:pPr>
      <w:r w:rsidRPr="00CD7A8B">
        <w:t>ЗАМЕЧАНИЕ.</w:t>
      </w:r>
      <w:r w:rsidRPr="00CD7A8B">
        <w:rPr>
          <w:rStyle w:val="apple-converted-space"/>
          <w:b/>
          <w:bCs/>
        </w:rPr>
        <w:t> </w:t>
      </w:r>
      <w:r w:rsidRPr="00CD7A8B">
        <w:t>Если в одном непроверяемом слове допущены 2 и более ошибок, то все они считаются за одну ошибку.</w:t>
      </w:r>
    </w:p>
    <w:p w:rsidR="001547B7" w:rsidRPr="00CD7A8B" w:rsidRDefault="001547B7" w:rsidP="001547B7">
      <w:pPr>
        <w:pStyle w:val="a3"/>
        <w:spacing w:before="0" w:beforeAutospacing="0" w:after="0" w:afterAutospacing="0"/>
        <w:ind w:firstLine="709"/>
      </w:pPr>
      <w:proofErr w:type="gramStart"/>
      <w:r w:rsidRPr="00CD7A8B">
        <w:rPr>
          <w:rStyle w:val="grame"/>
        </w:rPr>
        <w:t>При наличии в контрольном диктанте более 5 поправок (исправление неверного написания на верное) оценка снижается на один балл.</w:t>
      </w:r>
      <w:proofErr w:type="gramEnd"/>
    </w:p>
    <w:p w:rsidR="001547B7" w:rsidRPr="00CD7A8B" w:rsidRDefault="001547B7" w:rsidP="001547B7">
      <w:pPr>
        <w:pStyle w:val="a3"/>
        <w:spacing w:before="0" w:beforeAutospacing="0" w:after="0" w:afterAutospacing="0"/>
        <w:ind w:firstLine="709"/>
      </w:pPr>
      <w:r w:rsidRPr="00CD7A8B">
        <w:t>Отличная оценка не выставляется при наличии трех и более исправлений.</w:t>
      </w:r>
      <w:r w:rsidRPr="00CD7A8B">
        <w:rPr>
          <w:rStyle w:val="apple-converted-space"/>
          <w:b/>
          <w:bCs/>
        </w:rPr>
        <w:t> </w:t>
      </w:r>
      <w:r w:rsidRPr="00CD7A8B">
        <w:t>Диктант</w:t>
      </w:r>
      <w:r w:rsidRPr="00CD7A8B">
        <w:rPr>
          <w:rStyle w:val="apple-converted-space"/>
          <w:b/>
          <w:bCs/>
        </w:rPr>
        <w:t> </w:t>
      </w:r>
      <w:r w:rsidRPr="00CD7A8B">
        <w:t>оценивается одной оценкой.</w:t>
      </w:r>
    </w:p>
    <w:p w:rsidR="001547B7" w:rsidRPr="00CD7A8B" w:rsidRDefault="001547B7" w:rsidP="001547B7">
      <w:pPr>
        <w:pStyle w:val="a3"/>
        <w:spacing w:before="0" w:beforeAutospacing="0" w:after="0" w:afterAutospacing="0"/>
        <w:ind w:firstLine="709"/>
      </w:pPr>
    </w:p>
    <w:p w:rsidR="001547B7" w:rsidRPr="00CD7A8B" w:rsidRDefault="001547B7" w:rsidP="001547B7">
      <w:pPr>
        <w:pStyle w:val="a3"/>
        <w:spacing w:before="0" w:beforeAutospacing="0" w:after="0" w:afterAutospacing="0"/>
        <w:ind w:firstLine="851"/>
      </w:pPr>
      <w:r w:rsidRPr="00CD7A8B">
        <w:rPr>
          <w:u w:val="single"/>
        </w:rPr>
        <w:t>Оценка «5»</w:t>
      </w:r>
      <w:r w:rsidRPr="00CD7A8B">
        <w:t xml:space="preserve"> выставляется за безошибочную работу, а также при наличии в ней 1 негрубой орфографической или 1 негрубой пунктуационной ошибки.</w:t>
      </w:r>
    </w:p>
    <w:p w:rsidR="001547B7" w:rsidRPr="00CD7A8B" w:rsidRDefault="001547B7" w:rsidP="001547B7">
      <w:pPr>
        <w:pStyle w:val="a3"/>
        <w:spacing w:before="0" w:beforeAutospacing="0" w:after="0" w:afterAutospacing="0"/>
        <w:ind w:firstLine="709"/>
      </w:pPr>
      <w:r w:rsidRPr="00CD7A8B">
        <w:t>    </w:t>
      </w:r>
      <w:r w:rsidRPr="00CD7A8B">
        <w:rPr>
          <w:u w:val="single"/>
        </w:rPr>
        <w:t>Оценка «4»</w:t>
      </w:r>
      <w:r w:rsidRPr="00CD7A8B">
        <w:t xml:space="preserve"> выставляется при наличии в диктанте 2 орфографических и 2 пунктуационных ошибок, или 1 </w:t>
      </w:r>
      <w:proofErr w:type="gramStart"/>
      <w:r w:rsidRPr="00CD7A8B">
        <w:rPr>
          <w:rStyle w:val="grame"/>
        </w:rPr>
        <w:t>орфографической</w:t>
      </w:r>
      <w:proofErr w:type="gramEnd"/>
      <w:r w:rsidRPr="00CD7A8B">
        <w:t xml:space="preserve"> и 3 пунктуационных, или при отсутствии орфографических ошибок, но при 4 пунктуационных. </w:t>
      </w:r>
      <w:proofErr w:type="gramStart"/>
      <w:r w:rsidRPr="00CD7A8B">
        <w:rPr>
          <w:rStyle w:val="grame"/>
        </w:rPr>
        <w:t>Оценка «4» может выставляться при 3 орфографических, если среди них есть однотипные.</w:t>
      </w:r>
      <w:proofErr w:type="gramEnd"/>
    </w:p>
    <w:p w:rsidR="001547B7" w:rsidRPr="00CD7A8B" w:rsidRDefault="001547B7" w:rsidP="001547B7">
      <w:pPr>
        <w:pStyle w:val="a3"/>
        <w:spacing w:before="0" w:beforeAutospacing="0" w:after="0" w:afterAutospacing="0"/>
        <w:ind w:firstLine="709"/>
      </w:pPr>
      <w:r w:rsidRPr="00CD7A8B">
        <w:t>    </w:t>
      </w:r>
      <w:r w:rsidRPr="00CD7A8B">
        <w:rPr>
          <w:u w:val="single"/>
        </w:rPr>
        <w:t>Оценка «3»</w:t>
      </w:r>
      <w:r w:rsidRPr="00CD7A8B">
        <w:t xml:space="preserve"> выставляется за</w:t>
      </w:r>
      <w:r w:rsidRPr="00CD7A8B">
        <w:rPr>
          <w:rStyle w:val="apple-converted-space"/>
          <w:b/>
          <w:bCs/>
        </w:rPr>
        <w:t> </w:t>
      </w:r>
      <w:r w:rsidRPr="00CD7A8B">
        <w:t>диктант, в котором допущены 4 орфографические и 4 пунктуационные ошибки, или 3 орфографические и 5 пунктуационных, или 7 пунктуационных ошибок при отсутствии орфографических ошибок. В 5 классе допускается выставление оценки «3» за</w:t>
      </w:r>
      <w:r w:rsidRPr="00CD7A8B">
        <w:rPr>
          <w:rStyle w:val="apple-converted-space"/>
          <w:b/>
          <w:bCs/>
        </w:rPr>
        <w:t> </w:t>
      </w:r>
      <w:r w:rsidRPr="00CD7A8B">
        <w:t>диктант</w:t>
      </w:r>
      <w:r w:rsidRPr="00CD7A8B">
        <w:rPr>
          <w:rStyle w:val="apple-converted-space"/>
          <w:b/>
          <w:bCs/>
        </w:rPr>
        <w:t> </w:t>
      </w:r>
      <w:r w:rsidRPr="00CD7A8B">
        <w:t>при 5 орфографических и 4 пунктуационных ошибках. Оценка «3» может быть поставлена также при наличии</w:t>
      </w:r>
      <w:r w:rsidRPr="00CD7A8B">
        <w:rPr>
          <w:rStyle w:val="apple-converted-space"/>
          <w:b/>
          <w:bCs/>
        </w:rPr>
        <w:t> </w:t>
      </w:r>
      <w:r w:rsidRPr="00CD7A8B">
        <w:t>6</w:t>
      </w:r>
      <w:r w:rsidRPr="00CD7A8B">
        <w:rPr>
          <w:rStyle w:val="apple-converted-space"/>
          <w:b/>
          <w:bCs/>
        </w:rPr>
        <w:t> </w:t>
      </w:r>
      <w:r w:rsidRPr="00CD7A8B">
        <w:t>орфографических и</w:t>
      </w:r>
      <w:r w:rsidRPr="00CD7A8B">
        <w:rPr>
          <w:rStyle w:val="apple-converted-space"/>
          <w:b/>
          <w:bCs/>
        </w:rPr>
        <w:t> </w:t>
      </w:r>
      <w:r w:rsidRPr="00CD7A8B">
        <w:t>6</w:t>
      </w:r>
      <w:r w:rsidRPr="00CD7A8B">
        <w:rPr>
          <w:rStyle w:val="apple-converted-space"/>
          <w:b/>
          <w:bCs/>
        </w:rPr>
        <w:t> </w:t>
      </w:r>
      <w:r w:rsidRPr="00CD7A8B">
        <w:t>Пунктуационных, если среди тех и других имеются однотипные и негрубые ошибки.</w:t>
      </w:r>
    </w:p>
    <w:p w:rsidR="001547B7" w:rsidRPr="00CD7A8B" w:rsidRDefault="001547B7" w:rsidP="001547B7">
      <w:pPr>
        <w:pStyle w:val="a3"/>
        <w:spacing w:before="0" w:beforeAutospacing="0" w:after="0" w:afterAutospacing="0"/>
        <w:ind w:firstLine="709"/>
      </w:pPr>
      <w:r w:rsidRPr="00CD7A8B">
        <w:t>    </w:t>
      </w:r>
      <w:r w:rsidRPr="00CD7A8B">
        <w:rPr>
          <w:u w:val="single"/>
        </w:rPr>
        <w:t>Оценка «2»</w:t>
      </w:r>
      <w:r w:rsidRPr="00CD7A8B">
        <w:t xml:space="preserve"> выставляется за</w:t>
      </w:r>
      <w:r w:rsidRPr="00CD7A8B">
        <w:rPr>
          <w:rStyle w:val="apple-converted-space"/>
          <w:b/>
          <w:bCs/>
        </w:rPr>
        <w:t> </w:t>
      </w:r>
      <w:r w:rsidRPr="00CD7A8B">
        <w:t>диктант, в котором допущено до 7 орфографических и 7 пунктуационных ошибок, или</w:t>
      </w:r>
      <w:r w:rsidRPr="00CD7A8B">
        <w:rPr>
          <w:rStyle w:val="apple-converted-space"/>
          <w:b/>
          <w:bCs/>
        </w:rPr>
        <w:t> </w:t>
      </w:r>
      <w:r w:rsidRPr="00CD7A8B">
        <w:t>6орфографических и 8 пунктуационных ошибок, 5 орфографических и 9 пунктуационных ошибок, 8 орфографических и</w:t>
      </w:r>
      <w:r w:rsidRPr="00CD7A8B">
        <w:rPr>
          <w:rStyle w:val="apple-converted-space"/>
          <w:b/>
          <w:bCs/>
        </w:rPr>
        <w:t> </w:t>
      </w:r>
      <w:r w:rsidRPr="00CD7A8B">
        <w:t>6пунктуационных ошибок.</w:t>
      </w:r>
    </w:p>
    <w:p w:rsidR="001547B7" w:rsidRPr="00CD7A8B" w:rsidRDefault="001547B7" w:rsidP="001547B7">
      <w:pPr>
        <w:pStyle w:val="a3"/>
        <w:spacing w:before="0" w:beforeAutospacing="0" w:after="0" w:afterAutospacing="0"/>
        <w:ind w:firstLine="709"/>
      </w:pPr>
      <w:r w:rsidRPr="00CD7A8B">
        <w:t>    При большем количестве ошибок</w:t>
      </w:r>
      <w:r w:rsidRPr="00CD7A8B">
        <w:rPr>
          <w:rStyle w:val="apple-converted-space"/>
          <w:b/>
          <w:bCs/>
        </w:rPr>
        <w:t> </w:t>
      </w:r>
      <w:r w:rsidRPr="00CD7A8B">
        <w:t>диктант</w:t>
      </w:r>
      <w:r w:rsidRPr="00CD7A8B">
        <w:rPr>
          <w:rStyle w:val="apple-converted-space"/>
          <w:b/>
          <w:bCs/>
        </w:rPr>
        <w:t> </w:t>
      </w:r>
      <w:r w:rsidRPr="00CD7A8B">
        <w:t>оценивается баллом «1». При некоторой вариативности количества ошибок, учитываемых при выставлении оценки за</w:t>
      </w:r>
      <w:r w:rsidRPr="00CD7A8B">
        <w:rPr>
          <w:rStyle w:val="apple-converted-space"/>
          <w:b/>
          <w:bCs/>
        </w:rPr>
        <w:t> </w:t>
      </w:r>
      <w:r w:rsidRPr="00CD7A8B">
        <w:t>диктант, следует принимать во внимание предел, превышение которого не позволяет выставлять данную оценку. Таким пределом является дня оценки «4» — 2 орфографические ошибки, для оценки «3» — 4 орфографические ошибки (для 5 класса — 5 орфографических ошибок), для оценки «2» — 7 орфографических ошибок.</w:t>
      </w:r>
    </w:p>
    <w:p w:rsidR="001547B7" w:rsidRPr="00CD7A8B" w:rsidRDefault="001547B7" w:rsidP="001547B7">
      <w:pPr>
        <w:pStyle w:val="a3"/>
        <w:spacing w:before="0" w:beforeAutospacing="0" w:after="0" w:afterAutospacing="0"/>
        <w:ind w:firstLine="709"/>
      </w:pPr>
      <w:r w:rsidRPr="00CD7A8B">
        <w:rPr>
          <w:u w:val="single"/>
        </w:rPr>
        <w:lastRenderedPageBreak/>
        <w:t>При оценке контрольного словарного диктата рекомендуется руководствоваться следующим</w:t>
      </w:r>
      <w:r w:rsidRPr="00CD7A8B">
        <w:t>:</w:t>
      </w:r>
    </w:p>
    <w:p w:rsidR="001547B7" w:rsidRPr="00CD7A8B" w:rsidRDefault="001547B7" w:rsidP="001547B7">
      <w:pPr>
        <w:pStyle w:val="a3"/>
        <w:spacing w:before="0" w:beforeAutospacing="0" w:after="0" w:afterAutospacing="0"/>
        <w:ind w:firstLine="709"/>
      </w:pPr>
      <w:r w:rsidRPr="00CD7A8B">
        <w:t>    Оценка «5» — за</w:t>
      </w:r>
      <w:r w:rsidRPr="00CD7A8B">
        <w:rPr>
          <w:rStyle w:val="apple-converted-space"/>
          <w:b/>
          <w:bCs/>
        </w:rPr>
        <w:t> </w:t>
      </w:r>
      <w:r w:rsidRPr="00CD7A8B">
        <w:t>диктант, в котором нет ошибок.</w:t>
      </w:r>
    </w:p>
    <w:p w:rsidR="001547B7" w:rsidRPr="00CD7A8B" w:rsidRDefault="001547B7" w:rsidP="001547B7">
      <w:pPr>
        <w:pStyle w:val="a3"/>
        <w:spacing w:before="0" w:beforeAutospacing="0" w:after="0" w:afterAutospacing="0"/>
        <w:ind w:firstLine="709"/>
      </w:pPr>
      <w:r w:rsidRPr="00CD7A8B">
        <w:t>    Оценка «4» — если допущены 1-2 ошибки.</w:t>
      </w:r>
    </w:p>
    <w:p w:rsidR="001547B7" w:rsidRPr="00CD7A8B" w:rsidRDefault="001547B7" w:rsidP="001547B7">
      <w:pPr>
        <w:pStyle w:val="a3"/>
        <w:spacing w:before="0" w:beforeAutospacing="0" w:after="0" w:afterAutospacing="0"/>
        <w:ind w:firstLine="709"/>
      </w:pPr>
      <w:r w:rsidRPr="00CD7A8B">
        <w:t>    Оценка; «3» — если допущены 3-4 ошибки.</w:t>
      </w:r>
    </w:p>
    <w:p w:rsidR="001547B7" w:rsidRPr="00CD7A8B" w:rsidRDefault="001547B7" w:rsidP="001547B7">
      <w:pPr>
        <w:pStyle w:val="a3"/>
        <w:spacing w:before="0" w:beforeAutospacing="0" w:after="0" w:afterAutospacing="0"/>
        <w:ind w:firstLine="709"/>
      </w:pPr>
      <w:r w:rsidRPr="00CD7A8B">
        <w:t>    Оценка «2» — если допущено до 7 ошибок.</w:t>
      </w:r>
    </w:p>
    <w:p w:rsidR="001547B7" w:rsidRPr="00CD7A8B" w:rsidRDefault="001547B7" w:rsidP="001547B7">
      <w:pPr>
        <w:pStyle w:val="a3"/>
        <w:spacing w:before="0" w:beforeAutospacing="0" w:after="0" w:afterAutospacing="0"/>
        <w:ind w:firstLine="709"/>
      </w:pPr>
      <w:r w:rsidRPr="00CD7A8B">
        <w:t>    «1» — при большем количестве ошибок. </w:t>
      </w:r>
    </w:p>
    <w:p w:rsidR="001547B7" w:rsidRPr="00CD7A8B" w:rsidRDefault="001547B7" w:rsidP="001547B7">
      <w:pPr>
        <w:pStyle w:val="a3"/>
        <w:spacing w:before="0" w:beforeAutospacing="0" w:after="0" w:afterAutospacing="0"/>
        <w:ind w:firstLine="709"/>
      </w:pPr>
      <w:r w:rsidRPr="00CD7A8B">
        <w:t>    Оценка сочинений и изложений. </w:t>
      </w:r>
    </w:p>
    <w:p w:rsidR="001547B7" w:rsidRPr="00CD7A8B" w:rsidRDefault="001547B7" w:rsidP="001547B7">
      <w:pPr>
        <w:pStyle w:val="a3"/>
        <w:spacing w:before="0" w:beforeAutospacing="0" w:after="0" w:afterAutospacing="0"/>
        <w:ind w:firstLine="709"/>
      </w:pPr>
      <w:r w:rsidRPr="00CD7A8B">
        <w:rPr>
          <w:u w:val="single"/>
        </w:rPr>
        <w:t>Сочинения и изложения</w:t>
      </w:r>
      <w:r w:rsidRPr="00CD7A8B">
        <w:t xml:space="preserve"> — основные формы проверки умения правильно и последовательно излагать мысли, уровня речевой подготовки учащихся.</w:t>
      </w:r>
    </w:p>
    <w:p w:rsidR="001547B7" w:rsidRPr="00CD7A8B" w:rsidRDefault="001547B7" w:rsidP="001547B7">
      <w:pPr>
        <w:pStyle w:val="a3"/>
        <w:spacing w:before="0" w:beforeAutospacing="0" w:after="0" w:afterAutospacing="0"/>
        <w:ind w:firstLine="709"/>
      </w:pPr>
      <w:r w:rsidRPr="00CD7A8B">
        <w:t>    Примерный объем текста для подробного изложения:</w:t>
      </w:r>
    </w:p>
    <w:p w:rsidR="001547B7" w:rsidRPr="00CD7A8B" w:rsidRDefault="001547B7" w:rsidP="001547B7">
      <w:pPr>
        <w:pStyle w:val="a3"/>
        <w:spacing w:before="0" w:beforeAutospacing="0" w:after="0" w:afterAutospacing="0"/>
        <w:ind w:firstLine="709"/>
      </w:pPr>
      <w:r w:rsidRPr="00CD7A8B">
        <w:t>    В</w:t>
      </w:r>
      <w:r w:rsidRPr="00CD7A8B">
        <w:rPr>
          <w:rStyle w:val="apple-converted-space"/>
          <w:b/>
          <w:bCs/>
        </w:rPr>
        <w:t> </w:t>
      </w:r>
      <w:r w:rsidRPr="00CD7A8B">
        <w:t>6</w:t>
      </w:r>
      <w:r w:rsidRPr="00CD7A8B">
        <w:rPr>
          <w:rStyle w:val="apple-converted-space"/>
          <w:b/>
          <w:bCs/>
        </w:rPr>
        <w:t> </w:t>
      </w:r>
      <w:r w:rsidRPr="00CD7A8B">
        <w:t>классе — 150-200 слов.</w:t>
      </w:r>
    </w:p>
    <w:p w:rsidR="001547B7" w:rsidRPr="00CD7A8B" w:rsidRDefault="001547B7" w:rsidP="001547B7">
      <w:pPr>
        <w:pStyle w:val="a3"/>
        <w:spacing w:before="0" w:beforeAutospacing="0" w:after="0" w:afterAutospacing="0"/>
        <w:ind w:firstLine="709"/>
      </w:pPr>
      <w:r w:rsidRPr="00CD7A8B">
        <w:t>    Рекомендуется следующий примерный объем классных сочинений:</w:t>
      </w:r>
    </w:p>
    <w:p w:rsidR="001547B7" w:rsidRPr="00CD7A8B" w:rsidRDefault="001547B7" w:rsidP="001547B7">
      <w:pPr>
        <w:pStyle w:val="a3"/>
        <w:spacing w:before="0" w:beforeAutospacing="0" w:after="0" w:afterAutospacing="0"/>
        <w:ind w:firstLine="709"/>
      </w:pPr>
      <w:r w:rsidRPr="00CD7A8B">
        <w:t>    В</w:t>
      </w:r>
      <w:r w:rsidRPr="00CD7A8B">
        <w:rPr>
          <w:rStyle w:val="apple-converted-space"/>
          <w:b/>
          <w:bCs/>
        </w:rPr>
        <w:t> </w:t>
      </w:r>
      <w:r w:rsidRPr="00CD7A8B">
        <w:t>6</w:t>
      </w:r>
      <w:r w:rsidRPr="00CD7A8B">
        <w:rPr>
          <w:rStyle w:val="apple-converted-space"/>
          <w:b/>
          <w:bCs/>
        </w:rPr>
        <w:t> </w:t>
      </w:r>
      <w:r w:rsidRPr="00CD7A8B">
        <w:t>классе — 1,0 — 1,5 страницы.</w:t>
      </w:r>
    </w:p>
    <w:p w:rsidR="001547B7" w:rsidRPr="00CD7A8B" w:rsidRDefault="001547B7" w:rsidP="001547B7">
      <w:pPr>
        <w:pStyle w:val="a3"/>
        <w:spacing w:before="0" w:beforeAutospacing="0" w:after="0" w:afterAutospacing="0"/>
        <w:ind w:firstLine="709"/>
      </w:pPr>
      <w:r w:rsidRPr="00CD7A8B">
        <w:t>    </w:t>
      </w:r>
    </w:p>
    <w:p w:rsidR="001547B7" w:rsidRPr="00CD7A8B" w:rsidRDefault="001547B7" w:rsidP="001547B7">
      <w:pPr>
        <w:pStyle w:val="a3"/>
        <w:spacing w:before="0" w:beforeAutospacing="0" w:after="0" w:afterAutospacing="0"/>
        <w:ind w:firstLine="709"/>
      </w:pPr>
      <w:r w:rsidRPr="00CD7A8B">
        <w:rPr>
          <w:u w:val="single"/>
        </w:rPr>
        <w:t>С помощью сочинений и изложений проверяются</w:t>
      </w:r>
      <w:r w:rsidRPr="00CD7A8B">
        <w:t>:</w:t>
      </w:r>
    </w:p>
    <w:p w:rsidR="001547B7" w:rsidRPr="00CD7A8B" w:rsidRDefault="001547B7" w:rsidP="001547B7">
      <w:pPr>
        <w:pStyle w:val="a3"/>
        <w:spacing w:before="0" w:beforeAutospacing="0" w:after="0" w:afterAutospacing="0"/>
        <w:ind w:firstLine="709"/>
      </w:pPr>
      <w:r w:rsidRPr="00CD7A8B">
        <w:t>умение раскрывать тему;</w:t>
      </w:r>
    </w:p>
    <w:p w:rsidR="001547B7" w:rsidRPr="00CD7A8B" w:rsidRDefault="001547B7" w:rsidP="001547B7">
      <w:pPr>
        <w:pStyle w:val="a3"/>
        <w:spacing w:before="0" w:beforeAutospacing="0" w:after="0" w:afterAutospacing="0"/>
        <w:ind w:firstLine="709"/>
      </w:pPr>
      <w:r w:rsidRPr="00CD7A8B">
        <w:t>умение использовать языковые средства в соответствии со стилем, темой и задачей высказывания;</w:t>
      </w:r>
    </w:p>
    <w:p w:rsidR="001547B7" w:rsidRPr="00CD7A8B" w:rsidRDefault="001547B7" w:rsidP="001547B7">
      <w:pPr>
        <w:pStyle w:val="a3"/>
        <w:spacing w:before="0" w:beforeAutospacing="0" w:after="0" w:afterAutospacing="0"/>
        <w:ind w:firstLine="709"/>
      </w:pPr>
      <w:r w:rsidRPr="00CD7A8B">
        <w:t>соблюдение языковых норм и правил правописания.</w:t>
      </w:r>
    </w:p>
    <w:p w:rsidR="001547B7" w:rsidRPr="00CD7A8B" w:rsidRDefault="001547B7" w:rsidP="001547B7">
      <w:pPr>
        <w:pStyle w:val="a3"/>
        <w:spacing w:before="0" w:beforeAutospacing="0" w:after="0" w:afterAutospacing="0"/>
        <w:ind w:firstLine="709"/>
      </w:pPr>
      <w:r w:rsidRPr="00CD7A8B">
        <w:t>Любое сочинение и изложение оценивается двумя отметками: первая ставится за содержание и речевое оформление, вторая—за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1547B7" w:rsidRPr="00CD7A8B" w:rsidRDefault="001547B7" w:rsidP="001547B7">
      <w:pPr>
        <w:pStyle w:val="a3"/>
        <w:spacing w:before="0" w:beforeAutospacing="0" w:after="0" w:afterAutospacing="0"/>
        <w:ind w:firstLine="709"/>
      </w:pPr>
      <w:r w:rsidRPr="00CD7A8B">
        <w:t>Сочинение и изложение должны соответствовать следующим критериям: соответствие работы ученика теме и основной мысли; полнота раскрытия темы; правильность фактического материала; описательность изложения.</w:t>
      </w:r>
    </w:p>
    <w:p w:rsidR="001547B7" w:rsidRPr="00CD7A8B" w:rsidRDefault="001547B7" w:rsidP="001547B7">
      <w:pPr>
        <w:pStyle w:val="a3"/>
        <w:spacing w:before="0" w:beforeAutospacing="0" w:after="0" w:afterAutospacing="0"/>
        <w:ind w:firstLine="709"/>
      </w:pPr>
      <w:r w:rsidRPr="00CD7A8B">
        <w:t xml:space="preserve">В характеристике речевого оформления сочинений и изложений </w:t>
      </w:r>
      <w:proofErr w:type="spellStart"/>
      <w:r w:rsidRPr="00CD7A8B">
        <w:rPr>
          <w:rStyle w:val="spelle"/>
        </w:rPr>
        <w:t>омечают</w:t>
      </w:r>
      <w:proofErr w:type="spellEnd"/>
      <w:r w:rsidRPr="00CD7A8B">
        <w:t xml:space="preserve"> разнообразие словаря и грамматического строя речи; стилевое единство и выразительность речи; число речевых недочетов.</w:t>
      </w:r>
    </w:p>
    <w:p w:rsidR="001547B7" w:rsidRPr="00CD7A8B" w:rsidRDefault="001547B7" w:rsidP="001547B7">
      <w:pPr>
        <w:pStyle w:val="a3"/>
        <w:spacing w:before="0" w:beforeAutospacing="0" w:after="0" w:afterAutospacing="0"/>
        <w:ind w:firstLine="709"/>
      </w:pPr>
      <w:r w:rsidRPr="00CD7A8B">
        <w:t xml:space="preserve">Грамотность оценивается по числу допущенных учеником ошибок— </w:t>
      </w:r>
      <w:proofErr w:type="gramStart"/>
      <w:r w:rsidRPr="00CD7A8B">
        <w:rPr>
          <w:rStyle w:val="grame"/>
        </w:rPr>
        <w:t>ор</w:t>
      </w:r>
      <w:proofErr w:type="gramEnd"/>
      <w:r w:rsidRPr="00CD7A8B">
        <w:t xml:space="preserve">фографических, пунктуационных и грамматических. Так, для оценки «5»-допускается: 1 орфографическая, или 1 пунктуационная, или 1 грамматическая ошибка; «4»-допускается: 2 орфографические и 2 пунктуационные, или 1 орфографическая и 3 </w:t>
      </w:r>
      <w:proofErr w:type="gramStart"/>
      <w:r w:rsidRPr="00CD7A8B">
        <w:rPr>
          <w:rStyle w:val="grame"/>
        </w:rPr>
        <w:t>пунктуационных</w:t>
      </w:r>
      <w:proofErr w:type="gramEnd"/>
      <w:r w:rsidRPr="00CD7A8B">
        <w:t>, или 4 пунктуационные при отсутствии орфографических, а также 2 грамматические ошибки; «3»-допускаются: 4 орфографические и 4 пунктуационные, или 3 орфографических и 5 пунктуационных, или 7 пунктуационных при отсутствии орфографических ошибок (в 5 классе — 5 орфографических и 4 пунктуационные ошибки), а также 4 грамматические ошибки; «2»-допускаются: 7 орфографических и 7 пунктуационных ошибок, или</w:t>
      </w:r>
      <w:r w:rsidRPr="00CD7A8B">
        <w:rPr>
          <w:rStyle w:val="apple-converted-space"/>
          <w:b/>
          <w:bCs/>
        </w:rPr>
        <w:t> </w:t>
      </w:r>
      <w:r w:rsidRPr="00CD7A8B">
        <w:t>6</w:t>
      </w:r>
      <w:r w:rsidRPr="00CD7A8B">
        <w:rPr>
          <w:rStyle w:val="apple-converted-space"/>
          <w:b/>
          <w:bCs/>
        </w:rPr>
        <w:t> </w:t>
      </w:r>
      <w:r w:rsidRPr="00CD7A8B">
        <w:t>орфографических и 8 пунктуационных, или 5 орфографических и 9 пунктуационных, или 8 орфографических и</w:t>
      </w:r>
      <w:r w:rsidRPr="00CD7A8B">
        <w:rPr>
          <w:rStyle w:val="apple-converted-space"/>
          <w:b/>
          <w:bCs/>
        </w:rPr>
        <w:t> </w:t>
      </w:r>
      <w:r w:rsidRPr="00CD7A8B">
        <w:t>6</w:t>
      </w:r>
      <w:r w:rsidRPr="00CD7A8B">
        <w:rPr>
          <w:rStyle w:val="apple-converted-space"/>
          <w:b/>
          <w:bCs/>
        </w:rPr>
        <w:t> </w:t>
      </w:r>
      <w:r w:rsidRPr="00CD7A8B">
        <w:t>пунктуационных ошибок, а также 7 грамматических ошибок; «1»-имеется более 7 орфографических, 7 пунктуационных, 7 грамматических ошибок.</w:t>
      </w:r>
    </w:p>
    <w:p w:rsidR="001547B7" w:rsidRPr="00CD7A8B" w:rsidRDefault="001547B7" w:rsidP="001547B7">
      <w:pPr>
        <w:pStyle w:val="a3"/>
        <w:spacing w:before="0" w:beforeAutospacing="0" w:after="0" w:afterAutospacing="0"/>
        <w:ind w:firstLine="709"/>
      </w:pPr>
      <w:r w:rsidRPr="00CD7A8B">
        <w:t>Основные критерии оценки за содержание и речь.</w:t>
      </w:r>
    </w:p>
    <w:p w:rsidR="001547B7" w:rsidRPr="00CD7A8B" w:rsidRDefault="001547B7" w:rsidP="001547B7">
      <w:pPr>
        <w:pStyle w:val="a3"/>
        <w:spacing w:before="0" w:beforeAutospacing="0" w:after="0" w:afterAutospacing="0"/>
        <w:ind w:firstLine="709"/>
      </w:pPr>
      <w:r w:rsidRPr="00CD7A8B">
        <w:lastRenderedPageBreak/>
        <w:t xml:space="preserve">Оценка «5»: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CD7A8B">
        <w:rPr>
          <w:rStyle w:val="grame"/>
        </w:rPr>
        <w:t>речевых</w:t>
      </w:r>
      <w:proofErr w:type="gramEnd"/>
      <w:r w:rsidRPr="00CD7A8B">
        <w:t xml:space="preserve"> недочета.</w:t>
      </w:r>
    </w:p>
    <w:p w:rsidR="001547B7" w:rsidRPr="00CD7A8B" w:rsidRDefault="001547B7" w:rsidP="001547B7">
      <w:pPr>
        <w:pStyle w:val="a3"/>
        <w:spacing w:before="0" w:beforeAutospacing="0" w:after="0" w:afterAutospacing="0"/>
        <w:ind w:firstLine="709"/>
      </w:pPr>
      <w:r w:rsidRPr="00CD7A8B">
        <w:t>Оценка «4»: 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p w:rsidR="001547B7" w:rsidRPr="00CD7A8B" w:rsidRDefault="001547B7" w:rsidP="001547B7">
      <w:pPr>
        <w:pStyle w:val="a3"/>
        <w:spacing w:before="0" w:beforeAutospacing="0" w:after="0" w:afterAutospacing="0"/>
        <w:ind w:firstLine="709"/>
      </w:pPr>
      <w:r w:rsidRPr="00CD7A8B">
        <w:t>Оценка «3»: 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p w:rsidR="001547B7" w:rsidRPr="00CD7A8B" w:rsidRDefault="001547B7" w:rsidP="001547B7">
      <w:pPr>
        <w:pStyle w:val="a3"/>
        <w:spacing w:before="0" w:beforeAutospacing="0" w:after="0" w:afterAutospacing="0"/>
        <w:ind w:firstLine="709"/>
      </w:pPr>
      <w:r w:rsidRPr="00CD7A8B">
        <w:t>Оценка «2»: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w:t>
      </w:r>
      <w:r w:rsidRPr="00CD7A8B">
        <w:rPr>
          <w:rStyle w:val="apple-converted-space"/>
          <w:b/>
          <w:bCs/>
        </w:rPr>
        <w:t> </w:t>
      </w:r>
      <w:r w:rsidRPr="00CD7A8B">
        <w:t>6</w:t>
      </w:r>
      <w:r w:rsidRPr="00CD7A8B">
        <w:rPr>
          <w:rStyle w:val="apple-converted-space"/>
          <w:b/>
          <w:bCs/>
        </w:rPr>
        <w:t> </w:t>
      </w:r>
      <w:r w:rsidRPr="00CD7A8B">
        <w:t>недочетов в содержании и до 7 речевых недочетов.</w:t>
      </w:r>
    </w:p>
    <w:p w:rsidR="001547B7" w:rsidRPr="00CD7A8B" w:rsidRDefault="001547B7" w:rsidP="001547B7">
      <w:pPr>
        <w:pStyle w:val="a3"/>
        <w:spacing w:before="0" w:beforeAutospacing="0" w:after="0" w:afterAutospacing="0"/>
        <w:ind w:firstLine="709"/>
      </w:pPr>
      <w:r w:rsidRPr="00CD7A8B">
        <w:t>Оценка «1»: В работе допущено более</w:t>
      </w:r>
      <w:r w:rsidRPr="00CD7A8B">
        <w:rPr>
          <w:rStyle w:val="apple-converted-space"/>
          <w:b/>
          <w:bCs/>
        </w:rPr>
        <w:t> </w:t>
      </w:r>
      <w:r w:rsidRPr="00CD7A8B">
        <w:t>6</w:t>
      </w:r>
      <w:r w:rsidRPr="00CD7A8B">
        <w:rPr>
          <w:rStyle w:val="apple-converted-space"/>
          <w:b/>
          <w:bCs/>
        </w:rPr>
        <w:t> </w:t>
      </w:r>
      <w:r w:rsidRPr="00CD7A8B">
        <w:t>недочетов в содержании и более 7 речевых недочетов.</w:t>
      </w:r>
    </w:p>
    <w:p w:rsidR="00626C97" w:rsidRDefault="00626C97">
      <w:pPr>
        <w:rPr>
          <w:rFonts w:ascii="Times New Roman" w:hAnsi="Times New Roman" w:cs="Times New Roman"/>
          <w:sz w:val="24"/>
          <w:szCs w:val="24"/>
        </w:rPr>
      </w:pPr>
    </w:p>
    <w:p w:rsidR="001F36C9" w:rsidRPr="00923227" w:rsidRDefault="001F36C9" w:rsidP="001F36C9">
      <w:pPr>
        <w:spacing w:line="270" w:lineRule="atLeast"/>
        <w:ind w:left="356" w:firstLine="352"/>
        <w:jc w:val="right"/>
        <w:rPr>
          <w:rFonts w:ascii="Times New Roman" w:hAnsi="Times New Roman"/>
          <w:b/>
          <w:color w:val="0D0D0D"/>
          <w:sz w:val="24"/>
          <w:szCs w:val="24"/>
        </w:rPr>
      </w:pPr>
      <w:r w:rsidRPr="00923227">
        <w:rPr>
          <w:rFonts w:ascii="Times New Roman" w:hAnsi="Times New Roman"/>
          <w:b/>
          <w:color w:val="0D0D0D"/>
          <w:sz w:val="24"/>
          <w:szCs w:val="24"/>
        </w:rPr>
        <w:t>Приложение 3</w:t>
      </w:r>
    </w:p>
    <w:p w:rsidR="001F36C9" w:rsidRDefault="001F36C9" w:rsidP="001F36C9">
      <w:pPr>
        <w:spacing w:line="270" w:lineRule="atLeast"/>
        <w:ind w:left="356" w:firstLine="352"/>
        <w:jc w:val="center"/>
        <w:rPr>
          <w:rFonts w:ascii="Times New Roman" w:hAnsi="Times New Roman"/>
          <w:b/>
          <w:color w:val="0D0D0D"/>
          <w:sz w:val="24"/>
          <w:szCs w:val="24"/>
        </w:rPr>
      </w:pPr>
      <w:r w:rsidRPr="00923227">
        <w:rPr>
          <w:rFonts w:ascii="Times New Roman" w:hAnsi="Times New Roman"/>
          <w:b/>
          <w:color w:val="0D0D0D"/>
          <w:sz w:val="24"/>
          <w:szCs w:val="24"/>
        </w:rPr>
        <w:t>Контрольно – измерительные материалы</w:t>
      </w:r>
    </w:p>
    <w:p w:rsidR="001F36C9" w:rsidRDefault="001F36C9" w:rsidP="001F36C9">
      <w:pPr>
        <w:pStyle w:val="a3"/>
        <w:numPr>
          <w:ilvl w:val="0"/>
          <w:numId w:val="15"/>
        </w:numPr>
        <w:shd w:val="clear" w:color="auto" w:fill="FFFFFF"/>
        <w:spacing w:before="0" w:beforeAutospacing="0" w:after="150" w:afterAutospacing="0"/>
        <w:rPr>
          <w:rFonts w:ascii="PT Sans" w:hAnsi="PT Sans"/>
          <w:b/>
          <w:bCs/>
          <w:color w:val="000000"/>
          <w:sz w:val="21"/>
          <w:szCs w:val="21"/>
        </w:rPr>
      </w:pPr>
      <w:r>
        <w:rPr>
          <w:rFonts w:ascii="PT Sans" w:hAnsi="PT Sans"/>
          <w:b/>
          <w:bCs/>
          <w:color w:val="000000"/>
          <w:sz w:val="21"/>
          <w:szCs w:val="21"/>
        </w:rPr>
        <w:t>Контрольный диктант</w:t>
      </w:r>
    </w:p>
    <w:p w:rsidR="001F36C9" w:rsidRDefault="001F36C9" w:rsidP="001F36C9">
      <w:pPr>
        <w:pStyle w:val="a3"/>
        <w:shd w:val="clear" w:color="auto" w:fill="FFFFFF"/>
        <w:spacing w:before="0" w:beforeAutospacing="0" w:after="150" w:afterAutospacing="0"/>
        <w:jc w:val="center"/>
        <w:rPr>
          <w:rFonts w:ascii="PT Sans" w:hAnsi="PT Sans"/>
          <w:color w:val="000000"/>
          <w:sz w:val="21"/>
          <w:szCs w:val="21"/>
        </w:rPr>
      </w:pPr>
      <w:r>
        <w:rPr>
          <w:rFonts w:ascii="PT Sans" w:hAnsi="PT Sans"/>
          <w:b/>
          <w:bCs/>
          <w:color w:val="000000"/>
          <w:sz w:val="21"/>
          <w:szCs w:val="21"/>
        </w:rPr>
        <w:t>Лобное место</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Лобное место – древнейший архитектурный памятник Москвы. Первоначально это был округлый кирпичный помост с деревянной оградой под шатровым навесом на резных столбах. Расположен он в центре Троицкой площади, с середины 17 века она стала называться Красной площадью.</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Лобное место играло важнейшую роль в духовной жизни народа и державы. С этого места объявлялись государственные указы. Здесь народ узнавал о восшествии на престол царей, об объявлении войны и заключении мира.</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На Лобное место бояре выносили на плечах наследника, когда ему исполнялось шестнадцать лет. И народ видел будущего царя, чтобы уметь отличить его от самозванца.</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С Лобного места патриархи произносили молитвы. С него в Вербное воскресенье патриарх раздавал царю, архиереям, боярам, окольничим и думным дьякам освященную вербу и читал народу Евангелие.</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Лобное место не было местом казни. Казни совершались рядом на деревянных помостах.</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lastRenderedPageBreak/>
        <w:t>(107 слов)</w:t>
      </w:r>
    </w:p>
    <w:p w:rsidR="001F36C9" w:rsidRDefault="001F36C9" w:rsidP="001F36C9">
      <w:pPr>
        <w:pStyle w:val="a3"/>
        <w:shd w:val="clear" w:color="auto" w:fill="FFFFFF"/>
        <w:spacing w:before="0" w:beforeAutospacing="0" w:after="150" w:afterAutospacing="0"/>
        <w:jc w:val="right"/>
        <w:rPr>
          <w:rFonts w:ascii="PT Sans" w:hAnsi="PT Sans"/>
          <w:color w:val="000000"/>
          <w:sz w:val="21"/>
          <w:szCs w:val="21"/>
        </w:rPr>
      </w:pPr>
      <w:r>
        <w:rPr>
          <w:rFonts w:ascii="PT Sans" w:hAnsi="PT Sans"/>
          <w:color w:val="000000"/>
          <w:sz w:val="21"/>
          <w:szCs w:val="21"/>
        </w:rPr>
        <w:t>(</w:t>
      </w:r>
      <w:proofErr w:type="spellStart"/>
      <w:r>
        <w:rPr>
          <w:rFonts w:ascii="PT Sans" w:hAnsi="PT Sans"/>
          <w:color w:val="000000"/>
          <w:sz w:val="21"/>
          <w:szCs w:val="21"/>
        </w:rPr>
        <w:t>В.Бутромеев</w:t>
      </w:r>
      <w:proofErr w:type="spellEnd"/>
      <w:r>
        <w:rPr>
          <w:rFonts w:ascii="PT Sans" w:hAnsi="PT Sans"/>
          <w:color w:val="000000"/>
          <w:sz w:val="21"/>
          <w:szCs w:val="21"/>
        </w:rPr>
        <w:t>.)</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Задания.</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i/>
          <w:iCs/>
          <w:color w:val="000000"/>
          <w:sz w:val="21"/>
          <w:szCs w:val="21"/>
        </w:rPr>
        <w:t>1) Найдите в тексте устаревшие слова. Объясните значение 2-3 устаревших слов.</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i/>
          <w:iCs/>
          <w:color w:val="000000"/>
          <w:sz w:val="21"/>
          <w:szCs w:val="21"/>
        </w:rPr>
        <w:t>2) В любом сложном предложении обозначьте грамматические основы.</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i/>
          <w:iCs/>
          <w:color w:val="000000"/>
          <w:sz w:val="21"/>
          <w:szCs w:val="21"/>
        </w:rPr>
        <w:t>3) Выполните фонетический анализ слов:</w:t>
      </w:r>
      <w:r w:rsidRPr="001F36C9">
        <w:rPr>
          <w:rFonts w:ascii="PT Sans" w:hAnsi="PT Sans"/>
          <w:i/>
          <w:iCs/>
          <w:color w:val="000000"/>
          <w:sz w:val="21"/>
          <w:szCs w:val="21"/>
        </w:rPr>
        <w:t xml:space="preserve"> </w:t>
      </w:r>
      <w:r>
        <w:rPr>
          <w:rFonts w:ascii="PT Sans" w:hAnsi="PT Sans"/>
          <w:i/>
          <w:iCs/>
          <w:color w:val="000000"/>
          <w:sz w:val="21"/>
          <w:szCs w:val="21"/>
        </w:rPr>
        <w:t>бояре</w:t>
      </w:r>
    </w:p>
    <w:p w:rsidR="001F36C9" w:rsidRDefault="001F36C9">
      <w:pPr>
        <w:rPr>
          <w:rFonts w:ascii="Times New Roman" w:hAnsi="Times New Roman" w:cs="Times New Roman"/>
          <w:sz w:val="24"/>
          <w:szCs w:val="24"/>
        </w:rPr>
      </w:pPr>
    </w:p>
    <w:p w:rsidR="001F36C9" w:rsidRPr="001F36C9" w:rsidRDefault="001F36C9" w:rsidP="001F36C9">
      <w:pPr>
        <w:pStyle w:val="a3"/>
        <w:numPr>
          <w:ilvl w:val="0"/>
          <w:numId w:val="15"/>
        </w:numPr>
        <w:shd w:val="clear" w:color="auto" w:fill="FFFFFF"/>
        <w:spacing w:before="0" w:beforeAutospacing="0" w:after="150" w:afterAutospacing="0"/>
        <w:rPr>
          <w:rFonts w:ascii="PT Sans" w:hAnsi="PT Sans"/>
          <w:b/>
          <w:bCs/>
          <w:color w:val="000000"/>
          <w:sz w:val="21"/>
          <w:szCs w:val="21"/>
        </w:rPr>
      </w:pPr>
      <w:r>
        <w:rPr>
          <w:rFonts w:ascii="PT Sans" w:hAnsi="PT Sans"/>
          <w:b/>
          <w:bCs/>
          <w:color w:val="000000"/>
          <w:sz w:val="21"/>
          <w:szCs w:val="21"/>
        </w:rPr>
        <w:t>Контрольный диктант</w:t>
      </w:r>
    </w:p>
    <w:p w:rsidR="001F36C9" w:rsidRDefault="001F36C9" w:rsidP="001F36C9">
      <w:pPr>
        <w:pStyle w:val="a3"/>
        <w:shd w:val="clear" w:color="auto" w:fill="FFFFFF"/>
        <w:spacing w:before="0" w:beforeAutospacing="0" w:after="150" w:afterAutospacing="0"/>
        <w:jc w:val="center"/>
        <w:rPr>
          <w:rFonts w:ascii="PT Sans" w:hAnsi="PT Sans"/>
          <w:color w:val="000000"/>
          <w:sz w:val="21"/>
          <w:szCs w:val="21"/>
        </w:rPr>
      </w:pPr>
      <w:r>
        <w:rPr>
          <w:rFonts w:ascii="PT Sans" w:hAnsi="PT Sans"/>
          <w:b/>
          <w:bCs/>
          <w:color w:val="000000"/>
          <w:sz w:val="21"/>
          <w:szCs w:val="21"/>
        </w:rPr>
        <w:t>История Каштанки</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Стояла зима. Снег падал пушистыми хлопьями, приятно касался лица. Рыжая собачка прижалась к двери подъезда, беспомощно повизгивала и дрожала от холода. Ей хотелось обогреться, но никто не спешил ей помочь.</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Вдруг кто-то толкнул дверь. Собака вскочила, увидела невысокого человека в кожаном пальто. Доверчиво прикоснулась она к его руке. Он отряхнул снег с ее спины и поманил за собой.</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Дома он выделил ей оловянную тарелку, блюдце, и собака осталась жить у него.</w:t>
      </w:r>
    </w:p>
    <w:p w:rsidR="001F36C9" w:rsidRDefault="001F36C9" w:rsidP="001F36C9">
      <w:pPr>
        <w:pStyle w:val="a3"/>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Незнакомец оказался знаменитым артистом цирка Дуровым. История Каштанки описана в известном рассказе Чехова. Но не все знают, что столяр судился с Дуровым, чтобы вернуть собаку. Дуров предложил хозяину большие деньги, и столяр начал колебаться. Судья почувствовал, что столяр не привязан к собаке. Каштанка осталась у артиста.</w:t>
      </w:r>
    </w:p>
    <w:p w:rsidR="001F36C9" w:rsidRDefault="001F36C9" w:rsidP="001F36C9">
      <w:pPr>
        <w:pStyle w:val="a3"/>
        <w:numPr>
          <w:ilvl w:val="0"/>
          <w:numId w:val="18"/>
        </w:numPr>
        <w:shd w:val="clear" w:color="auto" w:fill="FFFFFF"/>
        <w:spacing w:before="0" w:beforeAutospacing="0" w:after="150" w:afterAutospacing="0"/>
        <w:rPr>
          <w:rFonts w:ascii="PT Sans" w:hAnsi="PT Sans"/>
          <w:color w:val="000000"/>
          <w:sz w:val="21"/>
          <w:szCs w:val="21"/>
        </w:rPr>
      </w:pPr>
      <w:proofErr w:type="gramStart"/>
      <w:r>
        <w:rPr>
          <w:rFonts w:ascii="PT Sans" w:hAnsi="PT Sans"/>
          <w:color w:val="000000"/>
          <w:sz w:val="21"/>
          <w:szCs w:val="21"/>
        </w:rPr>
        <w:t>ов)                                                                                            (По В.Дурову)</w:t>
      </w:r>
      <w:proofErr w:type="gramEnd"/>
    </w:p>
    <w:p w:rsidR="001F36C9" w:rsidRDefault="001F36C9" w:rsidP="001F36C9">
      <w:pPr>
        <w:pStyle w:val="a3"/>
        <w:shd w:val="clear" w:color="auto" w:fill="FFFFFF"/>
        <w:spacing w:before="0" w:beforeAutospacing="0" w:after="150" w:afterAutospacing="0"/>
        <w:rPr>
          <w:rFonts w:ascii="PT Sans" w:hAnsi="PT Sans"/>
          <w:color w:val="000000"/>
          <w:sz w:val="21"/>
          <w:szCs w:val="21"/>
        </w:rPr>
      </w:pPr>
    </w:p>
    <w:p w:rsidR="001F36C9" w:rsidRDefault="001F36C9" w:rsidP="001F36C9">
      <w:pPr>
        <w:pStyle w:val="a3"/>
        <w:shd w:val="clear" w:color="auto" w:fill="FFFFFF"/>
        <w:spacing w:before="0" w:beforeAutospacing="0" w:after="150" w:afterAutospacing="0"/>
        <w:rPr>
          <w:rFonts w:ascii="PT Sans" w:hAnsi="PT Sans"/>
          <w:color w:val="000000"/>
          <w:sz w:val="21"/>
          <w:szCs w:val="21"/>
        </w:rPr>
      </w:pPr>
    </w:p>
    <w:p w:rsidR="001F36C9" w:rsidRPr="001F36C9" w:rsidRDefault="001F36C9" w:rsidP="001F36C9">
      <w:pPr>
        <w:pStyle w:val="a3"/>
        <w:numPr>
          <w:ilvl w:val="0"/>
          <w:numId w:val="15"/>
        </w:numPr>
        <w:shd w:val="clear" w:color="auto" w:fill="FFFFFF"/>
        <w:spacing w:before="0" w:beforeAutospacing="0" w:after="150" w:afterAutospacing="0"/>
        <w:rPr>
          <w:rFonts w:ascii="PT Sans" w:hAnsi="PT Sans"/>
          <w:b/>
          <w:bCs/>
          <w:color w:val="000000"/>
          <w:sz w:val="21"/>
          <w:szCs w:val="21"/>
        </w:rPr>
      </w:pPr>
      <w:r>
        <w:rPr>
          <w:rFonts w:ascii="PT Sans" w:hAnsi="PT Sans"/>
          <w:b/>
          <w:bCs/>
          <w:color w:val="000000"/>
          <w:sz w:val="21"/>
          <w:szCs w:val="21"/>
        </w:rPr>
        <w:t>Контрольный диктант</w:t>
      </w:r>
    </w:p>
    <w:p w:rsidR="001F36C9" w:rsidRDefault="001F36C9">
      <w:pPr>
        <w:rPr>
          <w:rFonts w:ascii="Times New Roman" w:hAnsi="Times New Roman" w:cs="Times New Roman"/>
          <w:sz w:val="24"/>
          <w:szCs w:val="24"/>
        </w:rPr>
      </w:pPr>
    </w:p>
    <w:p w:rsidR="001F36C9" w:rsidRPr="009D51BA" w:rsidRDefault="001F36C9" w:rsidP="001F36C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D51BA">
        <w:rPr>
          <w:rFonts w:ascii="Times New Roman" w:eastAsia="Times New Roman" w:hAnsi="Times New Roman" w:cs="Times New Roman"/>
          <w:b/>
          <w:bCs/>
          <w:color w:val="000000"/>
          <w:sz w:val="27"/>
          <w:szCs w:val="27"/>
          <w:lang w:eastAsia="ru-RU"/>
        </w:rPr>
        <w:t xml:space="preserve">Лес осенью. </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7"/>
          <w:szCs w:val="27"/>
          <w:lang w:eastAsia="ru-RU"/>
        </w:rPr>
        <w:t>Красив и печален русский лес в ранние осенние дни. Медленно кружась в воздухе, падают и падают с берёз лёгкие, невесомые жёлтые листья. От дерева к дереву протянулись тонкие серебристые нити лёгкой паутины. Ещё цветут поздние осенние цветы.</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7"/>
          <w:szCs w:val="27"/>
          <w:lang w:eastAsia="ru-RU"/>
        </w:rPr>
        <w:lastRenderedPageBreak/>
        <w:t>Прозрачен и чист воздух. Прозрачна вода в лесных канавах и ручьях. Каждый камешек на дне виден.</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7"/>
          <w:szCs w:val="27"/>
          <w:lang w:eastAsia="ru-RU"/>
        </w:rPr>
        <w:t>Тихо в осеннем лесу. Лишь шелестит под ногами опавшая листва. Иногда тонко просвистит рябчик. И от этого тишина ещё слышнее.</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7"/>
          <w:szCs w:val="27"/>
          <w:lang w:eastAsia="ru-RU"/>
        </w:rPr>
        <w:t xml:space="preserve">Легко дышится в осеннем лесу. И долго не хочется уходить из него. Хорошо в осеннем цветистом лесу... Но что-то грустное, прощальное слышится и видится в нём. </w:t>
      </w:r>
      <w:r w:rsidRPr="009D51BA">
        <w:rPr>
          <w:rFonts w:ascii="Times New Roman" w:eastAsia="Times New Roman" w:hAnsi="Times New Roman" w:cs="Times New Roman"/>
          <w:color w:val="000000"/>
          <w:sz w:val="20"/>
          <w:szCs w:val="20"/>
          <w:lang w:eastAsia="ru-RU"/>
        </w:rPr>
        <w:t xml:space="preserve">(86 слов) </w:t>
      </w:r>
      <w:r w:rsidRPr="009D51BA">
        <w:rPr>
          <w:rFonts w:ascii="Times New Roman" w:eastAsia="Times New Roman" w:hAnsi="Times New Roman" w:cs="Times New Roman"/>
          <w:color w:val="000000"/>
          <w:sz w:val="24"/>
          <w:szCs w:val="24"/>
          <w:lang w:eastAsia="ru-RU"/>
        </w:rPr>
        <w:t>(И. С. Соколов-Микитов)</w:t>
      </w:r>
    </w:p>
    <w:p w:rsidR="001F36C9" w:rsidRPr="009D51BA" w:rsidRDefault="001F36C9" w:rsidP="001F36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51BA">
        <w:rPr>
          <w:rFonts w:ascii="Times New Roman" w:eastAsia="Times New Roman" w:hAnsi="Times New Roman" w:cs="Times New Roman"/>
          <w:b/>
          <w:bCs/>
          <w:color w:val="000000"/>
          <w:sz w:val="27"/>
          <w:szCs w:val="27"/>
          <w:lang w:eastAsia="ru-RU"/>
        </w:rPr>
        <w:t>Грамматическое задание.</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7"/>
          <w:szCs w:val="27"/>
          <w:lang w:eastAsia="ru-RU"/>
        </w:rPr>
        <w:t>1.</w:t>
      </w:r>
      <w:r w:rsidRPr="009D51BA">
        <w:rPr>
          <w:rFonts w:ascii="Times New Roman" w:eastAsia="Times New Roman" w:hAnsi="Times New Roman" w:cs="Times New Roman"/>
          <w:color w:val="000000"/>
          <w:sz w:val="24"/>
          <w:szCs w:val="24"/>
          <w:lang w:eastAsia="ru-RU"/>
        </w:rPr>
        <w:t xml:space="preserve">Подберите антонимы к словам: медленно, тихо, легко, </w:t>
      </w:r>
      <w:proofErr w:type="gramStart"/>
      <w:r w:rsidRPr="009D51BA">
        <w:rPr>
          <w:rFonts w:ascii="Times New Roman" w:eastAsia="Times New Roman" w:hAnsi="Times New Roman" w:cs="Times New Roman"/>
          <w:color w:val="000000"/>
          <w:sz w:val="24"/>
          <w:szCs w:val="24"/>
          <w:lang w:eastAsia="ru-RU"/>
        </w:rPr>
        <w:t>грустное</w:t>
      </w:r>
      <w:proofErr w:type="gramEnd"/>
      <w:r w:rsidRPr="009D51BA">
        <w:rPr>
          <w:rFonts w:ascii="Times New Roman" w:eastAsia="Times New Roman" w:hAnsi="Times New Roman" w:cs="Times New Roman"/>
          <w:color w:val="000000"/>
          <w:sz w:val="24"/>
          <w:szCs w:val="24"/>
          <w:lang w:eastAsia="ru-RU"/>
        </w:rPr>
        <w:t>.</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4"/>
          <w:szCs w:val="24"/>
          <w:lang w:eastAsia="ru-RU"/>
        </w:rPr>
        <w:t xml:space="preserve">2.Сделайте морфемный разбор слов: </w:t>
      </w:r>
      <w:proofErr w:type="gramStart"/>
      <w:r w:rsidRPr="009D51BA">
        <w:rPr>
          <w:rFonts w:ascii="Times New Roman" w:eastAsia="Times New Roman" w:hAnsi="Times New Roman" w:cs="Times New Roman"/>
          <w:color w:val="000000"/>
          <w:sz w:val="24"/>
          <w:szCs w:val="24"/>
          <w:lang w:eastAsia="ru-RU"/>
        </w:rPr>
        <w:t>невесомые</w:t>
      </w:r>
      <w:proofErr w:type="gramEnd"/>
      <w:r w:rsidRPr="009D51BA">
        <w:rPr>
          <w:rFonts w:ascii="Times New Roman" w:eastAsia="Times New Roman" w:hAnsi="Times New Roman" w:cs="Times New Roman"/>
          <w:color w:val="000000"/>
          <w:sz w:val="24"/>
          <w:szCs w:val="24"/>
          <w:lang w:eastAsia="ru-RU"/>
        </w:rPr>
        <w:t>, просвистит, цветистом.</w:t>
      </w:r>
    </w:p>
    <w:p w:rsidR="001F36C9" w:rsidRPr="009D51BA"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4"/>
          <w:szCs w:val="24"/>
          <w:lang w:eastAsia="ru-RU"/>
        </w:rPr>
        <w:t>3.Сделайте морфологический разбор слова: паутины.</w:t>
      </w:r>
    </w:p>
    <w:p w:rsidR="001F36C9" w:rsidRPr="001F36C9" w:rsidRDefault="001F36C9" w:rsidP="001F36C9">
      <w:pPr>
        <w:spacing w:before="100" w:beforeAutospacing="1" w:after="100" w:afterAutospacing="1" w:line="240" w:lineRule="auto"/>
        <w:rPr>
          <w:rFonts w:ascii="Times New Roman" w:eastAsia="Times New Roman" w:hAnsi="Times New Roman" w:cs="Times New Roman"/>
          <w:sz w:val="24"/>
          <w:szCs w:val="24"/>
          <w:lang w:eastAsia="ru-RU"/>
        </w:rPr>
      </w:pPr>
      <w:r w:rsidRPr="009D51BA">
        <w:rPr>
          <w:rFonts w:ascii="Times New Roman" w:eastAsia="Times New Roman" w:hAnsi="Times New Roman" w:cs="Times New Roman"/>
          <w:color w:val="000000"/>
          <w:sz w:val="24"/>
          <w:szCs w:val="24"/>
          <w:lang w:eastAsia="ru-RU"/>
        </w:rPr>
        <w:t>4.Сделайте фонетический разбор слова: ручьях.</w:t>
      </w:r>
    </w:p>
    <w:sectPr w:rsidR="001F36C9" w:rsidRPr="001F36C9" w:rsidSect="000E076F">
      <w:pgSz w:w="16838" w:h="11906" w:orient="landscape"/>
      <w:pgMar w:top="851"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F4D516"/>
    <w:lvl w:ilvl="0">
      <w:numFmt w:val="bullet"/>
      <w:lvlText w:val="*"/>
      <w:lvlJc w:val="left"/>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1BC75BC9"/>
    <w:multiLevelType w:val="multilevel"/>
    <w:tmpl w:val="EA8E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B140BD"/>
    <w:multiLevelType w:val="hybridMultilevel"/>
    <w:tmpl w:val="8B303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1A3669"/>
    <w:multiLevelType w:val="multilevel"/>
    <w:tmpl w:val="4070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0D15B5"/>
    <w:multiLevelType w:val="multilevel"/>
    <w:tmpl w:val="E7CC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0A464D"/>
    <w:multiLevelType w:val="multilevel"/>
    <w:tmpl w:val="541A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E46542"/>
    <w:multiLevelType w:val="singleLevel"/>
    <w:tmpl w:val="A8843988"/>
    <w:lvl w:ilvl="0">
      <w:start w:val="1"/>
      <w:numFmt w:val="decimal"/>
      <w:lvlText w:val="%1)"/>
      <w:legacy w:legacy="1" w:legacySpace="0" w:legacyIndent="288"/>
      <w:lvlJc w:val="left"/>
      <w:rPr>
        <w:rFonts w:ascii="Times New Roman" w:hAnsi="Times New Roman" w:cs="Times New Roman" w:hint="default"/>
      </w:rPr>
    </w:lvl>
  </w:abstractNum>
  <w:abstractNum w:abstractNumId="9">
    <w:nsid w:val="3D175D15"/>
    <w:multiLevelType w:val="hybridMultilevel"/>
    <w:tmpl w:val="8B303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3E0CED"/>
    <w:multiLevelType w:val="hybridMultilevel"/>
    <w:tmpl w:val="A34ABE34"/>
    <w:lvl w:ilvl="0" w:tplc="CFC67D2C">
      <w:start w:val="119"/>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550D88"/>
    <w:multiLevelType w:val="multilevel"/>
    <w:tmpl w:val="AD06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3D3732"/>
    <w:multiLevelType w:val="multilevel"/>
    <w:tmpl w:val="6D94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3C7816"/>
    <w:multiLevelType w:val="multilevel"/>
    <w:tmpl w:val="6786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B42131"/>
    <w:multiLevelType w:val="singleLevel"/>
    <w:tmpl w:val="06624EA2"/>
    <w:lvl w:ilvl="0">
      <w:start w:val="1"/>
      <w:numFmt w:val="decimal"/>
      <w:lvlText w:val="%1)"/>
      <w:legacy w:legacy="1" w:legacySpace="0" w:legacyIndent="283"/>
      <w:lvlJc w:val="left"/>
      <w:rPr>
        <w:rFonts w:ascii="Times New Roman" w:hAnsi="Times New Roman" w:cs="Times New Roman" w:hint="default"/>
      </w:rPr>
    </w:lvl>
  </w:abstractNum>
  <w:abstractNum w:abstractNumId="15">
    <w:nsid w:val="693A278D"/>
    <w:multiLevelType w:val="multilevel"/>
    <w:tmpl w:val="23F0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B72441"/>
    <w:multiLevelType w:val="hybridMultilevel"/>
    <w:tmpl w:val="8B303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
  </w:num>
  <w:num w:numId="3">
    <w:abstractNumId w:val="12"/>
  </w:num>
  <w:num w:numId="4">
    <w:abstractNumId w:val="13"/>
  </w:num>
  <w:num w:numId="5">
    <w:abstractNumId w:val="6"/>
  </w:num>
  <w:num w:numId="6">
    <w:abstractNumId w:val="11"/>
  </w:num>
  <w:num w:numId="7">
    <w:abstractNumId w:val="5"/>
  </w:num>
  <w:num w:numId="8">
    <w:abstractNumId w:val="2"/>
  </w:num>
  <w:num w:numId="9">
    <w:abstractNumId w:val="16"/>
  </w:num>
  <w:num w:numId="10">
    <w:abstractNumId w:val="14"/>
  </w:num>
  <w:num w:numId="11">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3">
    <w:abstractNumId w:val="8"/>
  </w:num>
  <w:num w:numId="14">
    <w:abstractNumId w:val="7"/>
  </w:num>
  <w:num w:numId="15">
    <w:abstractNumId w:val="9"/>
  </w:num>
  <w:num w:numId="16">
    <w:abstractNumId w:val="17"/>
  </w:num>
  <w:num w:numId="17">
    <w:abstractNumId w:val="4"/>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95040"/>
    <w:rsid w:val="000C55C9"/>
    <w:rsid w:val="000E076F"/>
    <w:rsid w:val="001547B7"/>
    <w:rsid w:val="001C6D8F"/>
    <w:rsid w:val="001F36C9"/>
    <w:rsid w:val="00240A06"/>
    <w:rsid w:val="003A7A03"/>
    <w:rsid w:val="003F19BA"/>
    <w:rsid w:val="0042274F"/>
    <w:rsid w:val="004567E4"/>
    <w:rsid w:val="004D75B9"/>
    <w:rsid w:val="0050044D"/>
    <w:rsid w:val="00506EAD"/>
    <w:rsid w:val="005602BA"/>
    <w:rsid w:val="005C260F"/>
    <w:rsid w:val="005E5117"/>
    <w:rsid w:val="00617C6A"/>
    <w:rsid w:val="00621B15"/>
    <w:rsid w:val="00626C97"/>
    <w:rsid w:val="0063218D"/>
    <w:rsid w:val="006E274E"/>
    <w:rsid w:val="007267C1"/>
    <w:rsid w:val="007A641F"/>
    <w:rsid w:val="007E333D"/>
    <w:rsid w:val="00811695"/>
    <w:rsid w:val="00871079"/>
    <w:rsid w:val="0092031D"/>
    <w:rsid w:val="00971A4B"/>
    <w:rsid w:val="00987ADF"/>
    <w:rsid w:val="009D7D13"/>
    <w:rsid w:val="009F0ADD"/>
    <w:rsid w:val="00A420B6"/>
    <w:rsid w:val="00A94F62"/>
    <w:rsid w:val="00B6484B"/>
    <w:rsid w:val="00B91A26"/>
    <w:rsid w:val="00BB263F"/>
    <w:rsid w:val="00BC7A6B"/>
    <w:rsid w:val="00C33B4A"/>
    <w:rsid w:val="00C87221"/>
    <w:rsid w:val="00D44FEA"/>
    <w:rsid w:val="00DA7F0F"/>
    <w:rsid w:val="00E4610D"/>
    <w:rsid w:val="00F30D45"/>
    <w:rsid w:val="00F30D55"/>
    <w:rsid w:val="00F911EE"/>
    <w:rsid w:val="00F95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C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5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21B15"/>
    <w:pPr>
      <w:widowControl w:val="0"/>
      <w:autoSpaceDE w:val="0"/>
      <w:autoSpaceDN w:val="0"/>
      <w:spacing w:after="0" w:line="240" w:lineRule="auto"/>
      <w:ind w:left="640" w:hanging="420"/>
    </w:pPr>
    <w:rPr>
      <w:rFonts w:ascii="Times New Roman" w:eastAsia="Times New Roman" w:hAnsi="Times New Roman" w:cs="Times New Roman"/>
      <w:lang w:eastAsia="ru-RU" w:bidi="ru-RU"/>
    </w:rPr>
  </w:style>
  <w:style w:type="table" w:styleId="a5">
    <w:name w:val="Table Grid"/>
    <w:basedOn w:val="a1"/>
    <w:uiPriority w:val="59"/>
    <w:rsid w:val="00C33B4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C33B4A"/>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andard">
    <w:name w:val="Standard"/>
    <w:rsid w:val="00C33B4A"/>
    <w:pPr>
      <w:suppressAutoHyphens/>
      <w:spacing w:after="0" w:line="240" w:lineRule="auto"/>
      <w:textAlignment w:val="baseline"/>
    </w:pPr>
    <w:rPr>
      <w:rFonts w:ascii="Times New Roman" w:eastAsia="Times New Roman" w:hAnsi="Times New Roman" w:cs="Times New Roman"/>
      <w:kern w:val="1"/>
      <w:sz w:val="36"/>
      <w:szCs w:val="36"/>
      <w:lang w:eastAsia="zh-CN"/>
    </w:rPr>
  </w:style>
  <w:style w:type="paragraph" w:styleId="a6">
    <w:name w:val="No Spacing"/>
    <w:link w:val="a7"/>
    <w:qFormat/>
    <w:rsid w:val="003F19BA"/>
    <w:pPr>
      <w:spacing w:after="0" w:line="240" w:lineRule="auto"/>
    </w:pPr>
    <w:rPr>
      <w:rFonts w:ascii="Calibri" w:eastAsia="Times New Roman" w:hAnsi="Calibri" w:cs="Times New Roman"/>
      <w:lang w:eastAsia="ru-RU"/>
    </w:rPr>
  </w:style>
  <w:style w:type="character" w:customStyle="1" w:styleId="FontStyle12">
    <w:name w:val="Font Style12"/>
    <w:basedOn w:val="a0"/>
    <w:uiPriority w:val="99"/>
    <w:rsid w:val="003F19BA"/>
    <w:rPr>
      <w:rFonts w:ascii="Times New Roman" w:hAnsi="Times New Roman" w:cs="Times New Roman"/>
      <w:b/>
      <w:bCs/>
      <w:sz w:val="20"/>
      <w:szCs w:val="20"/>
    </w:rPr>
  </w:style>
  <w:style w:type="character" w:customStyle="1" w:styleId="a7">
    <w:name w:val="Без интервала Знак"/>
    <w:basedOn w:val="a0"/>
    <w:link w:val="a6"/>
    <w:uiPriority w:val="1"/>
    <w:locked/>
    <w:rsid w:val="003F19BA"/>
    <w:rPr>
      <w:rFonts w:ascii="Calibri" w:eastAsia="Times New Roman" w:hAnsi="Calibri" w:cs="Times New Roman"/>
      <w:lang w:eastAsia="ru-RU"/>
    </w:rPr>
  </w:style>
  <w:style w:type="character" w:customStyle="1" w:styleId="apple-converted-space">
    <w:name w:val="apple-converted-space"/>
    <w:basedOn w:val="a0"/>
    <w:rsid w:val="001547B7"/>
  </w:style>
  <w:style w:type="character" w:customStyle="1" w:styleId="apple-style-span">
    <w:name w:val="apple-style-span"/>
    <w:basedOn w:val="a0"/>
    <w:rsid w:val="001547B7"/>
  </w:style>
  <w:style w:type="character" w:customStyle="1" w:styleId="spelle">
    <w:name w:val="spelle"/>
    <w:basedOn w:val="a0"/>
    <w:rsid w:val="001547B7"/>
  </w:style>
  <w:style w:type="character" w:customStyle="1" w:styleId="grame">
    <w:name w:val="grame"/>
    <w:basedOn w:val="a0"/>
    <w:rsid w:val="001547B7"/>
  </w:style>
  <w:style w:type="paragraph" w:customStyle="1" w:styleId="Style54">
    <w:name w:val="Style54"/>
    <w:basedOn w:val="a"/>
    <w:uiPriority w:val="99"/>
    <w:rsid w:val="00C87221"/>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character" w:customStyle="1" w:styleId="FontStyle98">
    <w:name w:val="Font Style98"/>
    <w:basedOn w:val="a0"/>
    <w:uiPriority w:val="99"/>
    <w:rsid w:val="00C87221"/>
    <w:rPr>
      <w:rFonts w:ascii="Times New Roman" w:hAnsi="Times New Roman" w:cs="Times New Roman"/>
      <w:color w:val="000000"/>
      <w:sz w:val="22"/>
      <w:szCs w:val="22"/>
    </w:rPr>
  </w:style>
  <w:style w:type="paragraph" w:customStyle="1" w:styleId="Style26">
    <w:name w:val="Style26"/>
    <w:basedOn w:val="a"/>
    <w:uiPriority w:val="99"/>
    <w:rsid w:val="00C8722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C87221"/>
    <w:pPr>
      <w:widowControl w:val="0"/>
      <w:autoSpaceDE w:val="0"/>
      <w:autoSpaceDN w:val="0"/>
      <w:adjustRightInd w:val="0"/>
      <w:spacing w:after="0" w:line="317" w:lineRule="exact"/>
    </w:pPr>
    <w:rPr>
      <w:rFonts w:ascii="Times New Roman" w:eastAsiaTheme="minorEastAsia" w:hAnsi="Times New Roman" w:cs="Times New Roman"/>
      <w:sz w:val="24"/>
      <w:szCs w:val="24"/>
      <w:lang w:eastAsia="ru-RU"/>
    </w:rPr>
  </w:style>
  <w:style w:type="character" w:styleId="a8">
    <w:name w:val="Strong"/>
    <w:uiPriority w:val="22"/>
    <w:qFormat/>
    <w:rsid w:val="00C872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430818">
      <w:bodyDiv w:val="1"/>
      <w:marLeft w:val="0"/>
      <w:marRight w:val="0"/>
      <w:marTop w:val="0"/>
      <w:marBottom w:val="0"/>
      <w:divBdr>
        <w:top w:val="none" w:sz="0" w:space="0" w:color="auto"/>
        <w:left w:val="none" w:sz="0" w:space="0" w:color="auto"/>
        <w:bottom w:val="none" w:sz="0" w:space="0" w:color="auto"/>
        <w:right w:val="none" w:sz="0" w:space="0" w:color="auto"/>
      </w:divBdr>
    </w:div>
    <w:div w:id="1094788887">
      <w:bodyDiv w:val="1"/>
      <w:marLeft w:val="0"/>
      <w:marRight w:val="0"/>
      <w:marTop w:val="0"/>
      <w:marBottom w:val="0"/>
      <w:divBdr>
        <w:top w:val="none" w:sz="0" w:space="0" w:color="auto"/>
        <w:left w:val="none" w:sz="0" w:space="0" w:color="auto"/>
        <w:bottom w:val="none" w:sz="0" w:space="0" w:color="auto"/>
        <w:right w:val="none" w:sz="0" w:space="0" w:color="auto"/>
      </w:divBdr>
    </w:div>
    <w:div w:id="1126389396">
      <w:bodyDiv w:val="1"/>
      <w:marLeft w:val="0"/>
      <w:marRight w:val="0"/>
      <w:marTop w:val="0"/>
      <w:marBottom w:val="0"/>
      <w:divBdr>
        <w:top w:val="none" w:sz="0" w:space="0" w:color="auto"/>
        <w:left w:val="none" w:sz="0" w:space="0" w:color="auto"/>
        <w:bottom w:val="none" w:sz="0" w:space="0" w:color="auto"/>
        <w:right w:val="none" w:sz="0" w:space="0" w:color="auto"/>
      </w:divBdr>
    </w:div>
    <w:div w:id="1363284355">
      <w:bodyDiv w:val="1"/>
      <w:marLeft w:val="0"/>
      <w:marRight w:val="0"/>
      <w:marTop w:val="0"/>
      <w:marBottom w:val="0"/>
      <w:divBdr>
        <w:top w:val="none" w:sz="0" w:space="0" w:color="auto"/>
        <w:left w:val="none" w:sz="0" w:space="0" w:color="auto"/>
        <w:bottom w:val="none" w:sz="0" w:space="0" w:color="auto"/>
        <w:right w:val="none" w:sz="0" w:space="0" w:color="auto"/>
      </w:divBdr>
    </w:div>
    <w:div w:id="1572959076">
      <w:bodyDiv w:val="1"/>
      <w:marLeft w:val="0"/>
      <w:marRight w:val="0"/>
      <w:marTop w:val="0"/>
      <w:marBottom w:val="0"/>
      <w:divBdr>
        <w:top w:val="none" w:sz="0" w:space="0" w:color="auto"/>
        <w:left w:val="none" w:sz="0" w:space="0" w:color="auto"/>
        <w:bottom w:val="none" w:sz="0" w:space="0" w:color="auto"/>
        <w:right w:val="none" w:sz="0" w:space="0" w:color="auto"/>
      </w:divBdr>
      <w:divsChild>
        <w:div w:id="1103258106">
          <w:marLeft w:val="0"/>
          <w:marRight w:val="0"/>
          <w:marTop w:val="0"/>
          <w:marBottom w:val="0"/>
          <w:divBdr>
            <w:top w:val="none" w:sz="0" w:space="0" w:color="auto"/>
            <w:left w:val="none" w:sz="0" w:space="0" w:color="auto"/>
            <w:bottom w:val="none" w:sz="0" w:space="0" w:color="auto"/>
            <w:right w:val="none" w:sz="0" w:space="0" w:color="auto"/>
          </w:divBdr>
          <w:divsChild>
            <w:div w:id="1908298569">
              <w:marLeft w:val="0"/>
              <w:marRight w:val="0"/>
              <w:marTop w:val="0"/>
              <w:marBottom w:val="0"/>
              <w:divBdr>
                <w:top w:val="none" w:sz="0" w:space="0" w:color="auto"/>
                <w:left w:val="none" w:sz="0" w:space="0" w:color="auto"/>
                <w:bottom w:val="none" w:sz="0" w:space="0" w:color="auto"/>
                <w:right w:val="none" w:sz="0" w:space="0" w:color="auto"/>
              </w:divBdr>
              <w:divsChild>
                <w:div w:id="21334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BCA20-004B-4E03-B8D6-CE7C589AA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19</Pages>
  <Words>5434</Words>
  <Characters>30980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dc:creator>
  <cp:keywords/>
  <dc:description/>
  <cp:lastModifiedBy>User</cp:lastModifiedBy>
  <cp:revision>21</cp:revision>
  <cp:lastPrinted>2018-11-06T20:34:00Z</cp:lastPrinted>
  <dcterms:created xsi:type="dcterms:W3CDTF">2018-03-18T17:59:00Z</dcterms:created>
  <dcterms:modified xsi:type="dcterms:W3CDTF">2012-03-10T20:59:00Z</dcterms:modified>
</cp:coreProperties>
</file>